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5E6" w:rsidRPr="00E425E6" w:rsidRDefault="00E425E6" w:rsidP="00E425E6">
      <w:pPr>
        <w:spacing w:after="0" w:line="240" w:lineRule="auto"/>
        <w:rPr>
          <w:rFonts w:ascii="Times New Roman" w:eastAsia="Times New Roman" w:hAnsi="Times New Roman" w:cs="Times New Roman"/>
          <w:noProof w:val="0"/>
          <w:sz w:val="24"/>
          <w:szCs w:val="24"/>
          <w:lang w:val="en-US"/>
        </w:rPr>
      </w:pPr>
      <w:r w:rsidRPr="00E425E6">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59420926" wp14:editId="5565EB9E">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E425E6" w:rsidRPr="00E425E6" w:rsidRDefault="00E425E6" w:rsidP="00E425E6">
      <w:pPr>
        <w:spacing w:after="0" w:line="240" w:lineRule="auto"/>
        <w:rPr>
          <w:rFonts w:ascii="Times New Roman" w:eastAsia="Times New Roman" w:hAnsi="Times New Roman" w:cs="Times New Roman"/>
          <w:noProof w:val="0"/>
          <w:sz w:val="24"/>
          <w:szCs w:val="24"/>
          <w:lang w:val="en-US"/>
        </w:rPr>
      </w:pPr>
    </w:p>
    <w:p w:rsidR="00E425E6" w:rsidRPr="00E425E6" w:rsidRDefault="00E425E6" w:rsidP="00E425E6">
      <w:pPr>
        <w:spacing w:after="0" w:line="240" w:lineRule="auto"/>
        <w:rPr>
          <w:rFonts w:ascii="Brush Script MT" w:eastAsia="Times New Roman" w:hAnsi="Brush Script MT" w:cs="Times New Roman"/>
          <w:bCs/>
          <w:i/>
          <w:noProof w:val="0"/>
          <w:color w:val="FF00FF"/>
          <w:sz w:val="48"/>
          <w:szCs w:val="48"/>
          <w:lang w:val="sr-Latn-CS"/>
        </w:rPr>
      </w:pPr>
      <w:r w:rsidRPr="00E425E6">
        <w:rPr>
          <w:rFonts w:ascii="Times New Roman" w:eastAsia="Times New Roman" w:hAnsi="Times New Roman" w:cs="Times New Roman"/>
          <w:b/>
          <w:bCs/>
          <w:i/>
          <w:noProof w:val="0"/>
          <w:color w:val="FF00FF"/>
          <w:sz w:val="38"/>
          <w:szCs w:val="38"/>
          <w:lang w:val="en-US"/>
        </w:rPr>
        <w:t>Č</w:t>
      </w:r>
      <w:r>
        <w:rPr>
          <w:rFonts w:ascii="Brush Script MT" w:eastAsia="Times New Roman" w:hAnsi="Brush Script MT" w:cs="Times New Roman"/>
          <w:bCs/>
          <w:i/>
          <w:noProof w:val="0"/>
          <w:color w:val="FF00FF"/>
          <w:sz w:val="48"/>
          <w:szCs w:val="48"/>
          <w:lang w:val="en-US"/>
        </w:rPr>
        <w:t>etvrtak 12</w:t>
      </w:r>
      <w:r w:rsidRPr="00E425E6">
        <w:rPr>
          <w:rFonts w:ascii="Brush Script MT" w:eastAsia="Times New Roman" w:hAnsi="Brush Script MT" w:cs="Times New Roman"/>
          <w:bCs/>
          <w:i/>
          <w:noProof w:val="0"/>
          <w:color w:val="FF00FF"/>
          <w:sz w:val="48"/>
          <w:szCs w:val="48"/>
          <w:lang w:val="en-US"/>
        </w:rPr>
        <w:t>.mart</w:t>
      </w:r>
      <w:r w:rsidRPr="00E425E6">
        <w:rPr>
          <w:rFonts w:ascii="Brush Script MT" w:eastAsia="Times New Roman" w:hAnsi="Brush Script MT" w:cs="Times New Roman"/>
          <w:bCs/>
          <w:i/>
          <w:noProof w:val="0"/>
          <w:color w:val="FF00FF"/>
          <w:sz w:val="48"/>
          <w:szCs w:val="48"/>
          <w:lang w:val="sr-Latn-CS"/>
        </w:rPr>
        <w:t xml:space="preserve"> 2015.</w:t>
      </w:r>
    </w:p>
    <w:p w:rsidR="00BC4AEE" w:rsidRDefault="00BC4AEE" w:rsidP="00E425E6">
      <w:pPr>
        <w:spacing w:after="0" w:line="240" w:lineRule="auto"/>
        <w:jc w:val="both"/>
        <w:rPr>
          <w:rFonts w:ascii="Times New Roman" w:hAnsi="Times New Roman" w:cs="Times New Roman"/>
          <w:sz w:val="24"/>
        </w:rPr>
      </w:pPr>
    </w:p>
    <w:p w:rsidR="0000443A" w:rsidRDefault="0000443A" w:rsidP="009B2A65">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Ovog vikenda „logorovanje“ SRPS-ovaca </w:t>
      </w:r>
      <w:r w:rsidRPr="0000443A">
        <w:rPr>
          <w:rFonts w:ascii="Times New Roman" w:eastAsia="Times New Roman" w:hAnsi="Times New Roman" w:cs="Times New Roman"/>
          <w:b/>
          <w:color w:val="0000CC"/>
          <w:sz w:val="28"/>
          <w:szCs w:val="24"/>
        </w:rPr>
        <w:t xml:space="preserve">u  parku </w:t>
      </w:r>
      <w:r>
        <w:rPr>
          <w:rFonts w:ascii="Times New Roman" w:eastAsia="Times New Roman" w:hAnsi="Times New Roman" w:cs="Times New Roman"/>
          <w:b/>
          <w:color w:val="0000CC"/>
          <w:sz w:val="28"/>
          <w:szCs w:val="24"/>
        </w:rPr>
        <w:t>„</w:t>
      </w:r>
      <w:r w:rsidRPr="0000443A">
        <w:rPr>
          <w:rFonts w:ascii="Times New Roman" w:eastAsia="Times New Roman" w:hAnsi="Times New Roman" w:cs="Times New Roman"/>
          <w:b/>
          <w:color w:val="0000CC"/>
          <w:sz w:val="28"/>
          <w:szCs w:val="24"/>
        </w:rPr>
        <w:t>Manjež</w:t>
      </w:r>
      <w:r>
        <w:rPr>
          <w:rFonts w:ascii="Times New Roman" w:eastAsia="Times New Roman" w:hAnsi="Times New Roman" w:cs="Times New Roman"/>
          <w:b/>
          <w:color w:val="0000CC"/>
          <w:sz w:val="28"/>
          <w:szCs w:val="24"/>
        </w:rPr>
        <w:t xml:space="preserve">“, </w:t>
      </w:r>
    </w:p>
    <w:p w:rsidR="0000443A" w:rsidRPr="0000443A" w:rsidRDefault="0000443A" w:rsidP="009B2A65">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u utorak</w:t>
      </w:r>
      <w:r w:rsidR="008569F5">
        <w:rPr>
          <w:rFonts w:ascii="Times New Roman" w:eastAsia="Times New Roman" w:hAnsi="Times New Roman" w:cs="Times New Roman"/>
          <w:b/>
          <w:color w:val="0000CC"/>
          <w:sz w:val="28"/>
          <w:szCs w:val="24"/>
        </w:rPr>
        <w:t xml:space="preserve"> obustava i </w:t>
      </w:r>
      <w:r>
        <w:rPr>
          <w:rFonts w:ascii="Times New Roman" w:eastAsia="Times New Roman" w:hAnsi="Times New Roman" w:cs="Times New Roman"/>
          <w:b/>
          <w:color w:val="0000CC"/>
          <w:sz w:val="28"/>
          <w:szCs w:val="24"/>
        </w:rPr>
        <w:t xml:space="preserve"> protest</w:t>
      </w:r>
    </w:p>
    <w:p w:rsidR="0000443A" w:rsidRPr="0000443A" w:rsidRDefault="0000443A" w:rsidP="009B2A65">
      <w:pPr>
        <w:spacing w:after="0" w:line="240" w:lineRule="auto"/>
        <w:jc w:val="both"/>
        <w:rPr>
          <w:rFonts w:ascii="Times New Roman" w:eastAsia="Times New Roman" w:hAnsi="Times New Roman" w:cs="Times New Roman"/>
          <w:sz w:val="24"/>
          <w:szCs w:val="24"/>
        </w:rPr>
      </w:pPr>
    </w:p>
    <w:p w:rsidR="0000443A" w:rsidRDefault="0000443A" w:rsidP="009B2A65">
      <w:pPr>
        <w:spacing w:after="0" w:line="240" w:lineRule="auto"/>
        <w:jc w:val="both"/>
        <w:rPr>
          <w:rFonts w:ascii="Times New Roman" w:eastAsia="Times New Roman" w:hAnsi="Times New Roman" w:cs="Times New Roman"/>
          <w:sz w:val="24"/>
          <w:szCs w:val="24"/>
        </w:rPr>
      </w:pPr>
      <w:bookmarkStart w:id="0" w:name="_GoBack"/>
      <w:r w:rsidRPr="0000443A">
        <w:rPr>
          <w:rFonts w:ascii="Times New Roman" w:eastAsia="Times New Roman" w:hAnsi="Times New Roman" w:cs="Times New Roman"/>
          <w:sz w:val="24"/>
          <w:szCs w:val="24"/>
          <w:lang w:eastAsia="sr-Latn-RS"/>
        </w:rPr>
        <w:drawing>
          <wp:anchor distT="0" distB="0" distL="114300" distR="114300" simplePos="0" relativeHeight="251679744" behindDoc="1" locked="0" layoutInCell="1" allowOverlap="1" wp14:anchorId="240B09D5" wp14:editId="5684EFB1">
            <wp:simplePos x="0" y="0"/>
            <wp:positionH relativeFrom="column">
              <wp:posOffset>3762375</wp:posOffset>
            </wp:positionH>
            <wp:positionV relativeFrom="paragraph">
              <wp:posOffset>196850</wp:posOffset>
            </wp:positionV>
            <wp:extent cx="2152650" cy="1422400"/>
            <wp:effectExtent l="0" t="0" r="0" b="6350"/>
            <wp:wrapThrough wrapText="bothSides">
              <wp:wrapPolygon edited="0">
                <wp:start x="0" y="0"/>
                <wp:lineTo x="0" y="21407"/>
                <wp:lineTo x="21409" y="21407"/>
                <wp:lineTo x="21409" y="0"/>
                <wp:lineTo x="0" y="0"/>
              </wp:wrapPolygon>
            </wp:wrapThrough>
            <wp:docPr id="2" name="Picture 2" descr="http://www.snezanaradojicic.com/wp-content/uploads/2013/12/Karikatur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nezanaradojicic.com/wp-content/uploads/2013/12/Karikatura1.pn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152650" cy="14224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00443A">
        <w:rPr>
          <w:rFonts w:ascii="Times New Roman" w:eastAsia="Times New Roman" w:hAnsi="Times New Roman" w:cs="Times New Roman"/>
          <w:sz w:val="24"/>
          <w:szCs w:val="24"/>
        </w:rPr>
        <w:tab/>
        <w:t>„Poslednji pregovori između dva sindikata prosvete u štrajku i Ministarstva prosvete opisuju nespremnost Ministarstva prosvete da ozbiljno pregovara o njihovim zahtevima. Izjava</w:t>
      </w:r>
      <w:r>
        <w:rPr>
          <w:rFonts w:ascii="Times New Roman" w:eastAsia="Times New Roman" w:hAnsi="Times New Roman" w:cs="Times New Roman"/>
          <w:sz w:val="24"/>
          <w:szCs w:val="24"/>
        </w:rPr>
        <w:t xml:space="preserve"> </w:t>
      </w:r>
      <w:r w:rsidRPr="0000443A">
        <w:rPr>
          <w:rFonts w:ascii="Times New Roman" w:eastAsia="Times New Roman" w:hAnsi="Times New Roman" w:cs="Times New Roman"/>
          <w:sz w:val="24"/>
          <w:szCs w:val="24"/>
        </w:rPr>
        <w:t xml:space="preserve">  Ministarstva prosvete, da su sindikati postavili nove zahteve, apsolutno je netačna, kao što je netačna i tvrdnja da su na pregovore došli neki drugi pregovarači. Ako su i došli neki novi predstavnici sindikata, to svakako ne znači da su se promenili i sami sindikati – pregovarači u štrajku. Što se zahteva sindikata tiče – oni su isti kao i ranije: potpisivanje PKU i garancije za poboljšanje mate</w:t>
      </w:r>
      <w:r>
        <w:rPr>
          <w:rFonts w:ascii="Times New Roman" w:eastAsia="Times New Roman" w:hAnsi="Times New Roman" w:cs="Times New Roman"/>
          <w:sz w:val="24"/>
          <w:szCs w:val="24"/>
        </w:rPr>
        <w:t>rijalnog položaja u toku 2015. g</w:t>
      </w:r>
      <w:r w:rsidRPr="0000443A">
        <w:rPr>
          <w:rFonts w:ascii="Times New Roman" w:eastAsia="Times New Roman" w:hAnsi="Times New Roman" w:cs="Times New Roman"/>
          <w:sz w:val="24"/>
          <w:szCs w:val="24"/>
        </w:rPr>
        <w:t xml:space="preserve">odine“ tvrde iz SRPS-a. </w:t>
      </w:r>
    </w:p>
    <w:p w:rsidR="0000443A" w:rsidRDefault="0000443A" w:rsidP="009B2A6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00443A">
        <w:rPr>
          <w:rFonts w:ascii="Times New Roman" w:eastAsia="Times New Roman" w:hAnsi="Times New Roman" w:cs="Times New Roman"/>
          <w:sz w:val="24"/>
          <w:szCs w:val="24"/>
        </w:rPr>
        <w:t>Sindikat radnika u prosveti Srbije</w:t>
      </w:r>
      <w:r>
        <w:rPr>
          <w:rFonts w:ascii="Times New Roman" w:eastAsia="Times New Roman" w:hAnsi="Times New Roman" w:cs="Times New Roman"/>
          <w:sz w:val="24"/>
          <w:szCs w:val="24"/>
        </w:rPr>
        <w:t xml:space="preserve"> saopštava da</w:t>
      </w:r>
      <w:r w:rsidRPr="0000443A">
        <w:rPr>
          <w:rFonts w:ascii="Times New Roman" w:eastAsia="Times New Roman" w:hAnsi="Times New Roman" w:cs="Times New Roman"/>
          <w:sz w:val="24"/>
          <w:szCs w:val="24"/>
        </w:rPr>
        <w:t xml:space="preserve"> je već pristupio organizaciji protesta 17. marta, koji će biti održan ispred </w:t>
      </w:r>
      <w:r>
        <w:rPr>
          <w:rFonts w:ascii="Times New Roman" w:eastAsia="Times New Roman" w:hAnsi="Times New Roman" w:cs="Times New Roman"/>
          <w:sz w:val="24"/>
          <w:szCs w:val="24"/>
        </w:rPr>
        <w:t>zgrade Ministarstva prosvete u p</w:t>
      </w:r>
      <w:r w:rsidRPr="0000443A">
        <w:rPr>
          <w:rFonts w:ascii="Times New Roman" w:eastAsia="Times New Roman" w:hAnsi="Times New Roman" w:cs="Times New Roman"/>
          <w:sz w:val="24"/>
          <w:szCs w:val="24"/>
        </w:rPr>
        <w:t>arku Manjež</w:t>
      </w:r>
      <w:r>
        <w:rPr>
          <w:rFonts w:ascii="Times New Roman" w:eastAsia="Times New Roman" w:hAnsi="Times New Roman" w:cs="Times New Roman"/>
          <w:sz w:val="24"/>
          <w:szCs w:val="24"/>
        </w:rPr>
        <w:t xml:space="preserve"> u Beogradu</w:t>
      </w:r>
      <w:r w:rsidRPr="0000443A">
        <w:rPr>
          <w:rFonts w:ascii="Times New Roman" w:eastAsia="Times New Roman" w:hAnsi="Times New Roman" w:cs="Times New Roman"/>
          <w:sz w:val="24"/>
          <w:szCs w:val="24"/>
        </w:rPr>
        <w:t>. Protestu će prethoditi nekoliko dana „logorovanja“ u istom parku. O detaljima protesta raspravljalo i Predsedništvo SRPS-a na sednici održanoj juče.</w:t>
      </w:r>
    </w:p>
    <w:p w:rsidR="0000443A" w:rsidRPr="009B2A65" w:rsidRDefault="0000443A" w:rsidP="009B2A65">
      <w:pPr>
        <w:spacing w:after="0" w:line="240" w:lineRule="auto"/>
        <w:jc w:val="both"/>
        <w:rPr>
          <w:rFonts w:ascii="Times New Roman" w:eastAsia="Times New Roman" w:hAnsi="Times New Roman" w:cs="Times New Roman"/>
          <w:sz w:val="24"/>
          <w:szCs w:val="24"/>
        </w:rPr>
      </w:pPr>
    </w:p>
    <w:p w:rsidR="00F97707" w:rsidRPr="00D41A87" w:rsidRDefault="00F97707" w:rsidP="00F97707">
      <w:pPr>
        <w:spacing w:after="0" w:line="240" w:lineRule="auto"/>
        <w:jc w:val="center"/>
        <w:rPr>
          <w:rFonts w:ascii="Times New Roman" w:hAnsi="Times New Roman" w:cs="Times New Roman"/>
          <w:b/>
          <w:color w:val="0000CC"/>
          <w:sz w:val="28"/>
          <w:lang w:val="en-US"/>
        </w:rPr>
      </w:pPr>
      <w:r w:rsidRPr="00D41A87">
        <w:rPr>
          <w:rFonts w:ascii="Times New Roman" w:hAnsi="Times New Roman" w:cs="Times New Roman"/>
          <w:b/>
          <w:color w:val="0000CC"/>
          <w:sz w:val="28"/>
          <w:lang w:val="en-US"/>
        </w:rPr>
        <w:t>Menja se način isplate zarada:</w:t>
      </w:r>
      <w:r w:rsidRPr="00D41A87">
        <w:rPr>
          <w:color w:val="0000CC"/>
        </w:rPr>
        <w:t xml:space="preserve"> </w:t>
      </w:r>
      <w:r w:rsidRPr="00D41A87">
        <w:rPr>
          <w:rFonts w:ascii="Times New Roman" w:hAnsi="Times New Roman" w:cs="Times New Roman"/>
          <w:b/>
          <w:color w:val="0000CC"/>
          <w:sz w:val="28"/>
          <w:lang w:val="en-US"/>
        </w:rPr>
        <w:t xml:space="preserve">Jednaka osnovna plata </w:t>
      </w:r>
    </w:p>
    <w:p w:rsidR="00F97707" w:rsidRPr="00D41A87" w:rsidRDefault="00F97707" w:rsidP="00F97707">
      <w:pPr>
        <w:spacing w:after="0" w:line="240" w:lineRule="auto"/>
        <w:jc w:val="center"/>
        <w:rPr>
          <w:rFonts w:ascii="Times New Roman" w:hAnsi="Times New Roman" w:cs="Times New Roman"/>
          <w:b/>
          <w:color w:val="0000CC"/>
          <w:sz w:val="28"/>
          <w:lang w:val="en-US"/>
        </w:rPr>
      </w:pPr>
      <w:r w:rsidRPr="00D41A87">
        <w:rPr>
          <w:rFonts w:ascii="Times New Roman" w:hAnsi="Times New Roman" w:cs="Times New Roman"/>
          <w:b/>
          <w:color w:val="0000CC"/>
          <w:sz w:val="28"/>
          <w:lang w:val="en-US"/>
        </w:rPr>
        <w:t>za jednaku vrstu rada</w:t>
      </w:r>
    </w:p>
    <w:p w:rsidR="00F97707" w:rsidRPr="00F97707" w:rsidRDefault="00F97707" w:rsidP="00F97707">
      <w:pPr>
        <w:spacing w:after="0" w:line="240" w:lineRule="auto"/>
        <w:jc w:val="both"/>
        <w:rPr>
          <w:rFonts w:ascii="Times New Roman" w:hAnsi="Times New Roman" w:cs="Times New Roman"/>
          <w:b/>
          <w:bCs/>
          <w:sz w:val="24"/>
          <w:lang w:val="en-US"/>
        </w:rPr>
      </w:pPr>
    </w:p>
    <w:p w:rsidR="00F97707" w:rsidRPr="00F97707" w:rsidRDefault="00F97707" w:rsidP="00F97707">
      <w:pPr>
        <w:spacing w:after="0" w:line="240" w:lineRule="auto"/>
        <w:jc w:val="both"/>
        <w:rPr>
          <w:rFonts w:ascii="Times New Roman" w:hAnsi="Times New Roman" w:cs="Times New Roman"/>
          <w:bCs/>
          <w:sz w:val="24"/>
          <w:lang w:val="en-US"/>
        </w:rPr>
      </w:pPr>
      <w:r w:rsidRPr="00F97707">
        <w:rPr>
          <w:rFonts w:ascii="Times New Roman" w:hAnsi="Times New Roman" w:cs="Times New Roman"/>
          <w:b/>
          <w:bCs/>
          <w:sz w:val="24"/>
          <w:lang w:val="en-US"/>
        </w:rPr>
        <w:tab/>
      </w:r>
      <w:r w:rsidRPr="00F97707">
        <w:rPr>
          <w:rFonts w:ascii="Times New Roman" w:hAnsi="Times New Roman" w:cs="Times New Roman"/>
          <w:bCs/>
          <w:sz w:val="24"/>
          <w:lang w:val="en-US"/>
        </w:rPr>
        <w:t>“Pri kraju izrada nacrta novog zakona o platama. Razmišlja se i o mogućnosti da lekar ili nastavnik primaju različite iznose, u zavisnosti od mesta gde su zaposleni. Princip: jednaka osnovna plata za jednaku vrstu rada” pišu Novosti.</w:t>
      </w:r>
      <w:r w:rsidRPr="00F97707">
        <w:rPr>
          <w:rFonts w:ascii="Times New Roman" w:eastAsia="Times New Roman" w:hAnsi="Times New Roman" w:cs="Times New Roman"/>
          <w:sz w:val="24"/>
          <w:szCs w:val="24"/>
          <w:lang w:val="en-US"/>
        </w:rPr>
        <w:t xml:space="preserve"> </w:t>
      </w:r>
      <w:r w:rsidR="0000443A">
        <w:rPr>
          <w:rFonts w:ascii="Times New Roman" w:hAnsi="Times New Roman" w:cs="Times New Roman"/>
          <w:bCs/>
          <w:sz w:val="24"/>
          <w:lang w:val="en-US"/>
        </w:rPr>
        <w:t>“</w:t>
      </w:r>
      <w:r w:rsidRPr="00F97707">
        <w:rPr>
          <w:rFonts w:ascii="Times New Roman" w:hAnsi="Times New Roman" w:cs="Times New Roman"/>
          <w:bCs/>
          <w:sz w:val="24"/>
          <w:lang w:val="en-US"/>
        </w:rPr>
        <w:t>Cilj donošenja zakona je da se na jedinstvenim principima urede primanja svih zaposlenih u državnim organima, jedinicama lokalne samouprave i autonomne pokrajine, javnim službama i agencijama</w:t>
      </w:r>
      <w:r w:rsidR="0000443A">
        <w:rPr>
          <w:rFonts w:ascii="Times New Roman" w:hAnsi="Times New Roman" w:cs="Times New Roman"/>
          <w:bCs/>
          <w:sz w:val="24"/>
          <w:lang w:val="en-US"/>
        </w:rPr>
        <w:t>”</w:t>
      </w:r>
      <w:r w:rsidRPr="00F97707">
        <w:rPr>
          <w:rFonts w:ascii="Times New Roman" w:hAnsi="Times New Roman" w:cs="Times New Roman"/>
          <w:bCs/>
          <w:sz w:val="24"/>
          <w:lang w:val="en-US"/>
        </w:rPr>
        <w:t xml:space="preserve"> - objašnjavaju u Ministarstvu državne</w:t>
      </w:r>
      <w:r w:rsidR="0000443A">
        <w:rPr>
          <w:rFonts w:ascii="Times New Roman" w:hAnsi="Times New Roman" w:cs="Times New Roman"/>
          <w:bCs/>
          <w:sz w:val="24"/>
          <w:lang w:val="en-US"/>
        </w:rPr>
        <w:t xml:space="preserve"> uprave i lokalne samouprave. “</w:t>
      </w:r>
      <w:r w:rsidRPr="00F97707">
        <w:rPr>
          <w:rFonts w:ascii="Times New Roman" w:hAnsi="Times New Roman" w:cs="Times New Roman"/>
          <w:bCs/>
          <w:sz w:val="24"/>
          <w:lang w:val="en-US"/>
        </w:rPr>
        <w:t>Uz to, zakon će uvažiti specifičnosti pojedinih resora i uslove pod kojima se obavljaju poslovi u njima</w:t>
      </w:r>
      <w:r w:rsidR="0000443A">
        <w:rPr>
          <w:rFonts w:ascii="Times New Roman" w:hAnsi="Times New Roman" w:cs="Times New Roman"/>
          <w:bCs/>
          <w:sz w:val="24"/>
          <w:lang w:val="en-US"/>
        </w:rPr>
        <w:t>”</w:t>
      </w:r>
      <w:r w:rsidRPr="00F97707">
        <w:rPr>
          <w:rFonts w:ascii="Times New Roman" w:hAnsi="Times New Roman" w:cs="Times New Roman"/>
          <w:bCs/>
          <w:sz w:val="24"/>
          <w:lang w:val="en-US"/>
        </w:rPr>
        <w:t>.</w:t>
      </w:r>
    </w:p>
    <w:p w:rsidR="00F97707" w:rsidRPr="00F97707" w:rsidRDefault="00F97707" w:rsidP="00F97707">
      <w:pPr>
        <w:spacing w:after="0" w:line="240" w:lineRule="auto"/>
        <w:jc w:val="both"/>
        <w:rPr>
          <w:rFonts w:ascii="Times New Roman" w:hAnsi="Times New Roman" w:cs="Times New Roman"/>
          <w:bCs/>
          <w:sz w:val="24"/>
          <w:lang w:val="en-US"/>
        </w:rPr>
      </w:pPr>
      <w:r w:rsidRPr="00F97707">
        <w:rPr>
          <w:rFonts w:ascii="Times New Roman" w:hAnsi="Times New Roman" w:cs="Times New Roman"/>
          <w:bCs/>
          <w:sz w:val="24"/>
          <w:lang w:val="en-US"/>
        </w:rPr>
        <w:tab/>
        <w:t>U Ministarstvu navode da se trenutno radi na određivanju platnih razreda po principu - jednaka osnovna plata za jednaku vrstu rada. Propis će predvideti mnogo manje koeficijenata nego što ih sada ima i na osnovu njih će se računati zarade zaposlenih. Nova "matematika" predviđa i da se tačno zna koliko ko prima, jer, do sada su mnogi na papiru imali jednu platu, a uz određene "bonuse" su zarađivali više. Sada će ono što je bio dodatak postati deo plate ili će biti ukinut.</w:t>
      </w:r>
    </w:p>
    <w:p w:rsidR="00F97707" w:rsidRPr="00F97707" w:rsidRDefault="00F97707" w:rsidP="00F97707">
      <w:pPr>
        <w:spacing w:after="0" w:line="240" w:lineRule="auto"/>
        <w:jc w:val="both"/>
        <w:rPr>
          <w:rFonts w:ascii="Times New Roman" w:hAnsi="Times New Roman" w:cs="Times New Roman"/>
          <w:bCs/>
          <w:sz w:val="24"/>
          <w:lang w:val="en-US"/>
        </w:rPr>
      </w:pPr>
      <w:r w:rsidRPr="00F97707">
        <w:rPr>
          <w:rFonts w:ascii="Times New Roman" w:hAnsi="Times New Roman" w:cs="Times New Roman"/>
          <w:bCs/>
          <w:sz w:val="24"/>
          <w:lang w:val="en-US"/>
        </w:rPr>
        <w:tab/>
        <w:t>Primena zakona, kako je bar obećano prosvetarma koji su u štrajku, počeće prvog dana 2016. godine. Sindi</w:t>
      </w:r>
      <w:r w:rsidR="0000443A">
        <w:rPr>
          <w:rFonts w:ascii="Times New Roman" w:hAnsi="Times New Roman" w:cs="Times New Roman"/>
          <w:bCs/>
          <w:sz w:val="24"/>
          <w:lang w:val="en-US"/>
        </w:rPr>
        <w:t>kati su, međutim, sumnjičavi. “</w:t>
      </w:r>
      <w:r w:rsidRPr="00F97707">
        <w:rPr>
          <w:rFonts w:ascii="Times New Roman" w:hAnsi="Times New Roman" w:cs="Times New Roman"/>
          <w:bCs/>
          <w:sz w:val="24"/>
          <w:lang w:val="en-US"/>
        </w:rPr>
        <w:t>Mi smo svoj predlog o uređenju platnih razreda predali i ministru Srđanu Verbiću i ministarki Kori Udovički, ali ne znam da li je nešto od toga uvaženo</w:t>
      </w:r>
      <w:r w:rsidR="0000443A">
        <w:rPr>
          <w:rFonts w:ascii="Times New Roman" w:hAnsi="Times New Roman" w:cs="Times New Roman"/>
          <w:bCs/>
          <w:sz w:val="24"/>
          <w:lang w:val="en-US"/>
        </w:rPr>
        <w:t xml:space="preserve">”, </w:t>
      </w:r>
      <w:r w:rsidRPr="00F97707">
        <w:rPr>
          <w:rFonts w:ascii="Times New Roman" w:hAnsi="Times New Roman" w:cs="Times New Roman"/>
          <w:bCs/>
          <w:sz w:val="24"/>
          <w:lang w:val="en-US"/>
        </w:rPr>
        <w:t>kaže</w:t>
      </w:r>
      <w:r w:rsidR="0000443A">
        <w:rPr>
          <w:rFonts w:ascii="Times New Roman" w:hAnsi="Times New Roman" w:cs="Times New Roman"/>
          <w:bCs/>
          <w:sz w:val="24"/>
          <w:lang w:val="en-US"/>
        </w:rPr>
        <w:t xml:space="preserve"> </w:t>
      </w:r>
      <w:r w:rsidR="0000443A" w:rsidRPr="0000443A">
        <w:rPr>
          <w:rFonts w:ascii="Times New Roman" w:hAnsi="Times New Roman" w:cs="Times New Roman"/>
          <w:bCs/>
          <w:sz w:val="24"/>
          <w:lang w:val="en-US"/>
        </w:rPr>
        <w:t xml:space="preserve">penzionisani lider SOB-a  </w:t>
      </w:r>
      <w:r w:rsidR="0000443A">
        <w:rPr>
          <w:rFonts w:ascii="Times New Roman" w:hAnsi="Times New Roman" w:cs="Times New Roman"/>
          <w:bCs/>
          <w:sz w:val="24"/>
          <w:lang w:val="en-US"/>
        </w:rPr>
        <w:t xml:space="preserve">Slobodan Brajković, i  predsednik RO SRPS-a. </w:t>
      </w:r>
      <w:r w:rsidRPr="00F97707">
        <w:rPr>
          <w:rFonts w:ascii="Times New Roman" w:hAnsi="Times New Roman" w:cs="Times New Roman"/>
          <w:bCs/>
          <w:sz w:val="24"/>
          <w:lang w:val="en-US"/>
        </w:rPr>
        <w:t xml:space="preserve"> </w:t>
      </w:r>
      <w:r w:rsidR="0000443A">
        <w:rPr>
          <w:rFonts w:ascii="Times New Roman" w:hAnsi="Times New Roman" w:cs="Times New Roman"/>
          <w:bCs/>
          <w:sz w:val="24"/>
          <w:lang w:val="en-US"/>
        </w:rPr>
        <w:t>“</w:t>
      </w:r>
      <w:r w:rsidRPr="00F97707">
        <w:rPr>
          <w:rFonts w:ascii="Times New Roman" w:hAnsi="Times New Roman" w:cs="Times New Roman"/>
          <w:bCs/>
          <w:sz w:val="24"/>
          <w:lang w:val="en-US"/>
        </w:rPr>
        <w:t xml:space="preserve">Za prosvetu je korisno jedino ako usklade platne razrede u celom javnom sektoru. Ako to urade parcijalno, za nas to nije neka korist. Jer nastavnici već imaju dodatke na razredna </w:t>
      </w:r>
      <w:r w:rsidRPr="00F97707">
        <w:rPr>
          <w:rFonts w:ascii="Times New Roman" w:hAnsi="Times New Roman" w:cs="Times New Roman"/>
          <w:bCs/>
          <w:sz w:val="24"/>
          <w:lang w:val="en-US"/>
        </w:rPr>
        <w:lastRenderedPageBreak/>
        <w:t>starešinstva, na rad sa decom ometenom u razvoju... Samo se to neće zvati dodatak, nego veća plata</w:t>
      </w:r>
      <w:r w:rsidR="0000443A">
        <w:rPr>
          <w:rFonts w:ascii="Times New Roman" w:hAnsi="Times New Roman" w:cs="Times New Roman"/>
          <w:bCs/>
          <w:sz w:val="24"/>
          <w:lang w:val="en-US"/>
        </w:rPr>
        <w:t>” kaže on</w:t>
      </w:r>
      <w:r w:rsidRPr="00F97707">
        <w:rPr>
          <w:rFonts w:ascii="Times New Roman" w:hAnsi="Times New Roman" w:cs="Times New Roman"/>
          <w:bCs/>
          <w:sz w:val="24"/>
          <w:lang w:val="en-US"/>
        </w:rPr>
        <w:t>.</w:t>
      </w:r>
    </w:p>
    <w:p w:rsidR="00F97707" w:rsidRDefault="00F97707" w:rsidP="00E425E6">
      <w:pPr>
        <w:spacing w:after="0" w:line="240" w:lineRule="auto"/>
        <w:jc w:val="both"/>
        <w:rPr>
          <w:rFonts w:ascii="Times New Roman" w:hAnsi="Times New Roman" w:cs="Times New Roman"/>
          <w:sz w:val="24"/>
        </w:rPr>
      </w:pPr>
    </w:p>
    <w:p w:rsidR="00D30237" w:rsidRPr="00D41A87" w:rsidRDefault="00D30237" w:rsidP="00D30237">
      <w:pPr>
        <w:spacing w:after="0" w:line="240" w:lineRule="auto"/>
        <w:jc w:val="center"/>
        <w:rPr>
          <w:rFonts w:ascii="Times New Roman" w:hAnsi="Times New Roman" w:cs="Times New Roman"/>
          <w:color w:val="0000CC"/>
          <w:sz w:val="28"/>
          <w:lang w:val="en-US"/>
        </w:rPr>
      </w:pPr>
      <w:r w:rsidRPr="00D41A87">
        <w:rPr>
          <w:rFonts w:ascii="Times New Roman" w:hAnsi="Times New Roman" w:cs="Times New Roman"/>
          <w:b/>
          <w:bCs/>
          <w:color w:val="0000CC"/>
          <w:sz w:val="28"/>
          <w:lang w:val="en-US"/>
        </w:rPr>
        <w:t>Sombor: Zaku</w:t>
      </w:r>
      <w:r w:rsidR="00B8143D" w:rsidRPr="00D41A87">
        <w:rPr>
          <w:rFonts w:ascii="Times New Roman" w:hAnsi="Times New Roman" w:cs="Times New Roman"/>
          <w:b/>
          <w:bCs/>
          <w:color w:val="0000CC"/>
          <w:sz w:val="28"/>
          <w:lang w:val="en-US"/>
        </w:rPr>
        <w:t>lisne igre</w:t>
      </w:r>
      <w:r w:rsidRPr="00D41A87">
        <w:rPr>
          <w:rFonts w:ascii="Times New Roman" w:hAnsi="Times New Roman" w:cs="Times New Roman"/>
          <w:b/>
          <w:bCs/>
          <w:color w:val="0000CC"/>
          <w:sz w:val="28"/>
          <w:lang w:val="en-US"/>
        </w:rPr>
        <w:t xml:space="preserve"> oko izbora direktora Gimnazije </w:t>
      </w:r>
    </w:p>
    <w:p w:rsidR="00B8143D" w:rsidRDefault="00D30237" w:rsidP="00D30237">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p>
    <w:p w:rsidR="00B8143D" w:rsidRDefault="00E058A0" w:rsidP="00D30237">
      <w:pPr>
        <w:spacing w:after="0" w:line="240" w:lineRule="auto"/>
        <w:jc w:val="both"/>
        <w:rPr>
          <w:rFonts w:ascii="Times New Roman" w:hAnsi="Times New Roman" w:cs="Times New Roman"/>
          <w:sz w:val="24"/>
          <w:lang w:val="en-US"/>
        </w:rPr>
      </w:pPr>
      <w:r>
        <w:rPr>
          <w:lang w:eastAsia="sr-Latn-RS"/>
        </w:rPr>
        <w:drawing>
          <wp:anchor distT="0" distB="0" distL="114300" distR="114300" simplePos="0" relativeHeight="251676672" behindDoc="0" locked="0" layoutInCell="1" allowOverlap="1" wp14:anchorId="01CBC12D" wp14:editId="00BE9DAA">
            <wp:simplePos x="0" y="0"/>
            <wp:positionH relativeFrom="column">
              <wp:posOffset>3838575</wp:posOffset>
            </wp:positionH>
            <wp:positionV relativeFrom="paragraph">
              <wp:posOffset>219075</wp:posOffset>
            </wp:positionV>
            <wp:extent cx="2047875" cy="1365885"/>
            <wp:effectExtent l="0" t="0" r="9525" b="5715"/>
            <wp:wrapSquare wrapText="bothSides"/>
            <wp:docPr id="14" name="Picture 14" descr="http://www.gimnazijaso.edu.rs/gimnazija/_/pedja/gimnazi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imnazijaso.edu.rs/gimnazija/_/pedja/gimnazija.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47875" cy="1365885"/>
                    </a:xfrm>
                    <a:prstGeom prst="rect">
                      <a:avLst/>
                    </a:prstGeom>
                    <a:noFill/>
                    <a:ln>
                      <a:noFill/>
                    </a:ln>
                  </pic:spPr>
                </pic:pic>
              </a:graphicData>
            </a:graphic>
            <wp14:sizeRelH relativeFrom="page">
              <wp14:pctWidth>0</wp14:pctWidth>
            </wp14:sizeRelH>
            <wp14:sizeRelV relativeFrom="page">
              <wp14:pctHeight>0</wp14:pctHeight>
            </wp14:sizeRelV>
          </wp:anchor>
        </w:drawing>
      </w:r>
      <w:r w:rsidR="00B8143D">
        <w:rPr>
          <w:rFonts w:ascii="Times New Roman" w:hAnsi="Times New Roman" w:cs="Times New Roman"/>
          <w:sz w:val="24"/>
          <w:lang w:val="en-US"/>
        </w:rPr>
        <w:tab/>
        <w:t>“</w:t>
      </w:r>
      <w:r w:rsidR="00D30237" w:rsidRPr="00D30237">
        <w:rPr>
          <w:rFonts w:ascii="Times New Roman" w:hAnsi="Times New Roman" w:cs="Times New Roman"/>
          <w:sz w:val="24"/>
          <w:lang w:val="en-US"/>
        </w:rPr>
        <w:t>Zavrzlame oko izbora direktora Gimnazije "Veljko Petrović" u Somboru traju više od tri meseca. Naime, mandat dosadašnjem direktoru profeso</w:t>
      </w:r>
      <w:r w:rsidR="00B8143D">
        <w:rPr>
          <w:rFonts w:ascii="Times New Roman" w:hAnsi="Times New Roman" w:cs="Times New Roman"/>
          <w:sz w:val="24"/>
          <w:lang w:val="en-US"/>
        </w:rPr>
        <w:t>ru Jovanu Trifunovu istekao je 8</w:t>
      </w:r>
      <w:r w:rsidR="00D30237" w:rsidRPr="00D30237">
        <w:rPr>
          <w:rFonts w:ascii="Times New Roman" w:hAnsi="Times New Roman" w:cs="Times New Roman"/>
          <w:sz w:val="24"/>
          <w:lang w:val="en-US"/>
        </w:rPr>
        <w:t>. marta, a za v. d. direktora Školski odbor je imenovao profesora Dušana Miškovića, inače, predsednika Školskog odbora</w:t>
      </w:r>
      <w:r w:rsidR="00B8143D">
        <w:rPr>
          <w:rFonts w:ascii="Times New Roman" w:hAnsi="Times New Roman" w:cs="Times New Roman"/>
          <w:sz w:val="24"/>
          <w:lang w:val="en-US"/>
        </w:rPr>
        <w:t xml:space="preserve"> i lokalnog sindikalnog lidera Unije sindikata</w:t>
      </w:r>
      <w:r w:rsidR="00D30237" w:rsidRPr="00D30237">
        <w:rPr>
          <w:rFonts w:ascii="Times New Roman" w:hAnsi="Times New Roman" w:cs="Times New Roman"/>
          <w:sz w:val="24"/>
          <w:lang w:val="en-US"/>
        </w:rPr>
        <w:t>. Mišković je bio kandidat na konkursu za direktora ove škole, ali je u međuvremenu povukao kandidaturu</w:t>
      </w:r>
      <w:r w:rsidR="00B8143D">
        <w:rPr>
          <w:rFonts w:ascii="Times New Roman" w:hAnsi="Times New Roman" w:cs="Times New Roman"/>
          <w:sz w:val="24"/>
          <w:lang w:val="en-US"/>
        </w:rPr>
        <w:t>” prenose “Večenje novosti”</w:t>
      </w:r>
      <w:r w:rsidR="00D30237" w:rsidRPr="00D30237">
        <w:rPr>
          <w:rFonts w:ascii="Times New Roman" w:hAnsi="Times New Roman" w:cs="Times New Roman"/>
          <w:sz w:val="24"/>
          <w:lang w:val="en-US"/>
        </w:rPr>
        <w:t>.</w:t>
      </w:r>
      <w:r w:rsidR="00B8143D">
        <w:rPr>
          <w:rFonts w:ascii="Times New Roman" w:hAnsi="Times New Roman" w:cs="Times New Roman"/>
          <w:sz w:val="24"/>
          <w:lang w:val="en-US"/>
        </w:rPr>
        <w:t xml:space="preserve"> </w:t>
      </w:r>
      <w:r w:rsidR="00D30237" w:rsidRPr="00D30237">
        <w:rPr>
          <w:rFonts w:ascii="Times New Roman" w:hAnsi="Times New Roman" w:cs="Times New Roman"/>
          <w:sz w:val="24"/>
          <w:lang w:val="en-US"/>
        </w:rPr>
        <w:t>Trifunov je dva puta u konkursnoj proceduri dobio većinsku podršku Nastavničkog veća, a Mišković se, kao predsednik Školskog odbora, nametnuo kao privremeno rešenje. U ponedeljak kada se oglasilo školsko zvono, Trifunov više nije bio radnik škole, a novoimenovani v. d. direktora zvanično je bio na bolovanju.</w:t>
      </w:r>
      <w:r w:rsidR="00B8143D">
        <w:rPr>
          <w:rFonts w:ascii="Times New Roman" w:hAnsi="Times New Roman" w:cs="Times New Roman"/>
          <w:sz w:val="24"/>
          <w:lang w:val="en-US"/>
        </w:rPr>
        <w:t xml:space="preserve"> </w:t>
      </w:r>
    </w:p>
    <w:p w:rsidR="00B8143D" w:rsidRDefault="00B8143D" w:rsidP="00D30237">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t>“</w:t>
      </w:r>
      <w:r w:rsidR="00D30237" w:rsidRPr="00D30237">
        <w:rPr>
          <w:rFonts w:ascii="Times New Roman" w:hAnsi="Times New Roman" w:cs="Times New Roman"/>
          <w:sz w:val="24"/>
          <w:lang w:val="en-US"/>
        </w:rPr>
        <w:t>Iza svega stoje namere pojedinaca, odnosno, pokušaj lokalne politike i prosvetnih vlasti da mimo zakona i na mala vrata proguraju dr Ladislava Feketea, koji ne ispunjava uslove konkursa, a Mišković koji se odrekao kandidature u njegovo ime, a sada imenovan za v. d. je u sukobu interesa pošto je i predsednik ŠO i v. d. direktora - tvrdi prof. Hadži Zdravko Kovač, generalni sekretar Nezavisnog sindikata prosvetnih radnika Vojvodine.</w:t>
      </w:r>
    </w:p>
    <w:p w:rsidR="00B8143D" w:rsidRDefault="00B8143D" w:rsidP="00D30237">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D30237" w:rsidRPr="00D30237">
        <w:rPr>
          <w:rFonts w:ascii="Times New Roman" w:hAnsi="Times New Roman" w:cs="Times New Roman"/>
          <w:sz w:val="24"/>
          <w:lang w:val="en-US"/>
        </w:rPr>
        <w:t>Konkurs je raspisan polovinom novembra, Trifunov je dobio četiri, a Fekete tri glasa, što nije bilo dovoljno za konačnu odluku. Inspekcija je naknadno utvrdila da Fekete nema kompletnu dokumentaciju, ni uslove za rad u gimnaziji, pa time ni za direktora, te je prosvetna inspekcija naložila konkursnoj komisiji da ponovo pregleda dokumentaciju svih kandidata, Nastavničko veće da ponovno da mišljenje, a zatim da ŠO obavi izbor.</w:t>
      </w:r>
    </w:p>
    <w:p w:rsidR="00B8143D" w:rsidRDefault="00B8143D" w:rsidP="00D30237">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D30237" w:rsidRPr="00D30237">
        <w:rPr>
          <w:rFonts w:ascii="Times New Roman" w:hAnsi="Times New Roman" w:cs="Times New Roman"/>
          <w:sz w:val="24"/>
          <w:lang w:val="en-US"/>
        </w:rPr>
        <w:t xml:space="preserve">U ponovljenom postupku, većinsku podršku Nastavničkog veća dobio je dosadašnji direktor Trifunov, ali se Školski odbor oglušio o nalog prosvetnog inspektora i odbio većinom glasova da glasa za kandidate koji su ispunili sve uslove iz konkursa i time oštetio oba kandidata - i Trifunova i Jovanovića, pojašnjava </w:t>
      </w:r>
      <w:r>
        <w:rPr>
          <w:rFonts w:ascii="Times New Roman" w:hAnsi="Times New Roman" w:cs="Times New Roman"/>
          <w:sz w:val="24"/>
          <w:lang w:val="en-US"/>
        </w:rPr>
        <w:t xml:space="preserve">za Novosti </w:t>
      </w:r>
      <w:r w:rsidR="00D30237" w:rsidRPr="00D30237">
        <w:rPr>
          <w:rFonts w:ascii="Times New Roman" w:hAnsi="Times New Roman" w:cs="Times New Roman"/>
          <w:sz w:val="24"/>
          <w:lang w:val="en-US"/>
        </w:rPr>
        <w:t>prof. Kovač.</w:t>
      </w:r>
    </w:p>
    <w:p w:rsidR="004C4A2D" w:rsidRDefault="00B8143D" w:rsidP="004C4A2D">
      <w:pPr>
        <w:spacing w:after="0" w:line="240" w:lineRule="auto"/>
        <w:jc w:val="both"/>
        <w:rPr>
          <w:rFonts w:ascii="Times New Roman" w:hAnsi="Times New Roman" w:cs="Times New Roman"/>
          <w:i/>
          <w:sz w:val="24"/>
          <w:lang w:val="en-US"/>
        </w:rPr>
      </w:pPr>
      <w:r>
        <w:rPr>
          <w:rFonts w:ascii="Times New Roman" w:hAnsi="Times New Roman" w:cs="Times New Roman"/>
          <w:sz w:val="24"/>
          <w:lang w:val="en-US"/>
        </w:rPr>
        <w:tab/>
        <w:t>“</w:t>
      </w:r>
      <w:r w:rsidR="00D30237" w:rsidRPr="00D30237">
        <w:rPr>
          <w:rFonts w:ascii="Times New Roman" w:hAnsi="Times New Roman" w:cs="Times New Roman"/>
          <w:sz w:val="24"/>
          <w:lang w:val="en-US"/>
        </w:rPr>
        <w:t>Glavni i jedini problem je što sam se uvek zalagao za poštovanje zakona, a druga strana, ne birajući sredstva, pokušava da na nelegalan način dođe do cilja. Rezultati mog rada su v</w:t>
      </w:r>
      <w:r>
        <w:rPr>
          <w:rFonts w:ascii="Times New Roman" w:hAnsi="Times New Roman" w:cs="Times New Roman"/>
          <w:sz w:val="24"/>
          <w:lang w:val="en-US"/>
        </w:rPr>
        <w:t>idljivi i priznati od kolektiva”</w:t>
      </w:r>
      <w:r w:rsidR="00D30237" w:rsidRPr="00D30237">
        <w:rPr>
          <w:rFonts w:ascii="Times New Roman" w:hAnsi="Times New Roman" w:cs="Times New Roman"/>
          <w:sz w:val="24"/>
          <w:lang w:val="en-US"/>
        </w:rPr>
        <w:t>- veli Trifunov.</w:t>
      </w:r>
      <w:r>
        <w:rPr>
          <w:rFonts w:ascii="Times New Roman" w:hAnsi="Times New Roman" w:cs="Times New Roman"/>
          <w:sz w:val="24"/>
          <w:lang w:val="en-US"/>
        </w:rPr>
        <w:t xml:space="preserve"> </w:t>
      </w:r>
      <w:r w:rsidRPr="00B8143D">
        <w:rPr>
          <w:rFonts w:ascii="Times New Roman" w:hAnsi="Times New Roman" w:cs="Times New Roman"/>
          <w:b/>
          <w:i/>
          <w:color w:val="0000CC"/>
          <w:sz w:val="24"/>
          <w:lang w:val="en-US"/>
        </w:rPr>
        <w:t>(→Press Clipping)</w:t>
      </w:r>
    </w:p>
    <w:p w:rsidR="004C4A2D" w:rsidRPr="004C4A2D" w:rsidRDefault="004C4A2D" w:rsidP="004C4A2D">
      <w:pPr>
        <w:spacing w:after="0" w:line="240" w:lineRule="auto"/>
        <w:jc w:val="both"/>
        <w:rPr>
          <w:rFonts w:ascii="Times New Roman" w:hAnsi="Times New Roman" w:cs="Times New Roman"/>
          <w:sz w:val="24"/>
          <w:lang w:val="en-US"/>
        </w:rPr>
      </w:pPr>
    </w:p>
    <w:p w:rsidR="004C4A2D" w:rsidRPr="00D41A87" w:rsidRDefault="004C4A2D" w:rsidP="004C4A2D">
      <w:pPr>
        <w:spacing w:after="0" w:line="240" w:lineRule="auto"/>
        <w:jc w:val="center"/>
        <w:rPr>
          <w:rFonts w:ascii="Times New Roman" w:hAnsi="Times New Roman" w:cs="Times New Roman"/>
          <w:b/>
          <w:bCs/>
          <w:color w:val="0000CC"/>
          <w:sz w:val="28"/>
          <w:lang w:val="en-US"/>
        </w:rPr>
      </w:pPr>
      <w:r w:rsidRPr="00D41A87">
        <w:rPr>
          <w:rFonts w:ascii="Times New Roman" w:hAnsi="Times New Roman" w:cs="Times New Roman"/>
          <w:b/>
          <w:color w:val="0000CC"/>
          <w:sz w:val="28"/>
          <w:lang w:val="en-US"/>
        </w:rPr>
        <w:t>Jovanović</w:t>
      </w:r>
      <w:r w:rsidRPr="00D41A87">
        <w:rPr>
          <w:rFonts w:ascii="Times New Roman" w:hAnsi="Times New Roman" w:cs="Times New Roman"/>
          <w:b/>
          <w:bCs/>
          <w:color w:val="0000CC"/>
          <w:sz w:val="28"/>
          <w:lang w:val="en-US"/>
        </w:rPr>
        <w:t xml:space="preserve"> i Srđanov posetili škole u Sremskoj Mitrovici</w:t>
      </w:r>
    </w:p>
    <w:p w:rsidR="004C4A2D" w:rsidRPr="004C4A2D" w:rsidRDefault="004C4A2D" w:rsidP="004C4A2D">
      <w:pPr>
        <w:spacing w:after="0" w:line="240" w:lineRule="auto"/>
        <w:jc w:val="both"/>
        <w:rPr>
          <w:rFonts w:ascii="Times New Roman" w:hAnsi="Times New Roman" w:cs="Times New Roman"/>
          <w:sz w:val="24"/>
          <w:lang w:val="en-US"/>
        </w:rPr>
      </w:pPr>
    </w:p>
    <w:p w:rsidR="004C4A2D" w:rsidRPr="004C4A2D" w:rsidRDefault="004C4A2D" w:rsidP="004C4A2D">
      <w:pPr>
        <w:spacing w:after="0" w:line="240" w:lineRule="auto"/>
        <w:jc w:val="both"/>
        <w:rPr>
          <w:rFonts w:ascii="Times New Roman" w:hAnsi="Times New Roman" w:cs="Times New Roman"/>
          <w:sz w:val="24"/>
          <w:lang w:val="en-US"/>
        </w:rPr>
      </w:pPr>
      <w:r w:rsidRPr="004C4A2D">
        <w:rPr>
          <w:rFonts w:ascii="Times New Roman" w:hAnsi="Times New Roman" w:cs="Times New Roman"/>
          <w:sz w:val="24"/>
          <w:lang w:val="en-US"/>
        </w:rPr>
        <w:tab/>
        <w:t xml:space="preserve">Ideja za posetu školama na teritoriji AP Vojvodine nastala je prošle godine, početkom štrajka prosvetnih radnika, s ciljem da se analizira bezbednost učenika i način izvođenja nastave tokom štrajka. Uz mere koje se sprovode kako bi se ostvarila bezbednost učenika u obrazovnim institucijama, predstavnici škola mogu da iznesu i probleme s kojima se susreću. Ovakav vid radnog sastanka pokazao se kao izuzetno koristan i na ovaj način se stiče poverenje i ostvaruje dobra saradnja s pokrajinskim organom – rekao je Aleksandar Jovanović, zamenik pokrajinskog sekretara za obrazovanje, propise, upravu i nacionalne manjine – nacionalne zajednice, 6. marta 2015. godine, na početku radnog susreta u Sremskoj Mitrovici.  On je s pomoćnicom </w:t>
      </w:r>
      <w:r w:rsidRPr="004C4A2D">
        <w:rPr>
          <w:rFonts w:ascii="Times New Roman" w:hAnsi="Times New Roman" w:cs="Times New Roman"/>
          <w:sz w:val="24"/>
          <w:lang w:val="en-US"/>
        </w:rPr>
        <w:lastRenderedPageBreak/>
        <w:t>pokrajinskog sekretara za obrazovanje Ljubicom Srđanov posetio Prehrambeno-šumarsku i hemijsku školu u Sremskoj Mitrovici, koja je bila domaćin, a prisustvovali su i predstavnici Mitrovačke gimnazije i Osnovne škole „Branko Radičević” iz Kuzmina. Iz Osnovne škole „Jovan Popović” iz Sremske Mitrovice, iz nepoznatih razloga, niko se nije odazvao ovom radnom sastanku, iako su oni prethodno bili potvrdili dolazak.</w:t>
      </w:r>
    </w:p>
    <w:p w:rsidR="004C4A2D" w:rsidRPr="004C4A2D" w:rsidRDefault="004C4A2D" w:rsidP="004C4A2D">
      <w:pPr>
        <w:spacing w:after="0" w:line="240" w:lineRule="auto"/>
        <w:jc w:val="both"/>
        <w:rPr>
          <w:rFonts w:ascii="Times New Roman" w:hAnsi="Times New Roman" w:cs="Times New Roman"/>
          <w:sz w:val="24"/>
          <w:lang w:val="en-US"/>
        </w:rPr>
      </w:pPr>
      <w:r w:rsidRPr="004C4A2D">
        <w:rPr>
          <w:rFonts w:ascii="Times New Roman" w:hAnsi="Times New Roman" w:cs="Times New Roman"/>
          <w:sz w:val="24"/>
          <w:lang w:val="en-US"/>
        </w:rPr>
        <w:tab/>
        <w:t>U opštinama na teritoriji AP Vojvodine, gde smo održali radne sastanke sa čelnicima škola, uviđaju se specifičnosti svake škole i lokalne sredine. Međutim, bez obzira na veličinu i razvijenost opština, obrazovne ustanove susreću se sa sličnim problemima ili uspesima svojih učenika – rekla je Ljubica Srđanov. </w:t>
      </w:r>
    </w:p>
    <w:p w:rsidR="004C4A2D" w:rsidRPr="004C4A2D" w:rsidRDefault="004C4A2D" w:rsidP="004C4A2D">
      <w:pPr>
        <w:spacing w:after="0" w:line="240" w:lineRule="auto"/>
        <w:jc w:val="both"/>
        <w:rPr>
          <w:rFonts w:ascii="Times New Roman" w:hAnsi="Times New Roman" w:cs="Times New Roman"/>
          <w:sz w:val="24"/>
          <w:lang w:val="en-US"/>
        </w:rPr>
      </w:pPr>
      <w:r w:rsidRPr="004C4A2D">
        <w:rPr>
          <w:rFonts w:ascii="Times New Roman" w:hAnsi="Times New Roman" w:cs="Times New Roman"/>
          <w:sz w:val="24"/>
          <w:lang w:val="en-US"/>
        </w:rPr>
        <w:tab/>
        <w:t>Predstavnici pokrajinskog sekretarijata ovom prilikom bili su obavešteni da u Prehrambeno-šumarskoj i hemijskoj školi imaju izuzetno kvalitetan stručni kadar, i da se uspešno sprovodi sistem obrazovanja ‒ saradnja sa socijalnim partnerima koji deci obezbeđuju praksu veoma je dobra. Škola je dobro opremljena – kada je reč o bezbednosti učenika, imaju i video-nadzor. </w:t>
      </w:r>
    </w:p>
    <w:p w:rsidR="004C4A2D" w:rsidRPr="004C4A2D" w:rsidRDefault="004C4A2D" w:rsidP="004C4A2D">
      <w:pPr>
        <w:spacing w:after="0" w:line="240" w:lineRule="auto"/>
        <w:jc w:val="both"/>
        <w:rPr>
          <w:rFonts w:ascii="Times New Roman" w:hAnsi="Times New Roman" w:cs="Times New Roman"/>
          <w:sz w:val="24"/>
          <w:lang w:val="en-US"/>
        </w:rPr>
      </w:pPr>
      <w:r w:rsidRPr="004C4A2D">
        <w:rPr>
          <w:rFonts w:ascii="Times New Roman" w:hAnsi="Times New Roman" w:cs="Times New Roman"/>
          <w:sz w:val="24"/>
          <w:lang w:val="en-US"/>
        </w:rPr>
        <w:tab/>
        <w:t>Što se tiče Mitrovačke gimnazije, ona je još u zakonskom štrajku, a vreme u međusmeni koristi se izuzetno kvalitetno. Naime, tada profesori drže besplatne pripremne časove za osnovce za upis u srednju školu, a jednako rade i pripreme sa svojim đacima srednjoškolcima, koji žele nastaviti školovanje na fakultetima. Interesantno je i to što ova gimnazija učestvuje u internacionalnoj razmeni učenika „Interkultura”, pa tako imaju učenike i iz Turske, Španije i Italije. </w:t>
      </w:r>
    </w:p>
    <w:p w:rsidR="004C4A2D" w:rsidRDefault="004C4A2D" w:rsidP="004C4A2D">
      <w:pPr>
        <w:spacing w:after="0" w:line="240" w:lineRule="auto"/>
        <w:jc w:val="both"/>
        <w:rPr>
          <w:rFonts w:ascii="Times New Roman" w:hAnsi="Times New Roman" w:cs="Times New Roman"/>
          <w:sz w:val="24"/>
          <w:lang w:val="en-US"/>
        </w:rPr>
      </w:pPr>
      <w:r w:rsidRPr="004C4A2D">
        <w:rPr>
          <w:rFonts w:ascii="Times New Roman" w:hAnsi="Times New Roman" w:cs="Times New Roman"/>
          <w:sz w:val="24"/>
          <w:lang w:val="en-US"/>
        </w:rPr>
        <w:tab/>
        <w:t>Osnovna škola „Branko Radičević” iz Kuzmina nalazi se u maloj seoskoj sredini gde se skoro svi poznaju, te nemaju probleme sa učenicima, disciplinom, ili bezbednošću. Saradnja s roditeljima, savetom roditelja i školskim odborom veoma je dobra, a predstavnici MUP-a održavaju i nekoliko radionica sa učenicima petog razreda. Član gradskog veća zadužen za obrazovanje Slobodan Vujčić i prosvetne inspektorke, Snežana Konjević i Milka Ljajić, potvrdili su da imaju izuzetno korektnu saradnju sa svim školama u Opštini Sremska Mitrovica. </w:t>
      </w:r>
    </w:p>
    <w:p w:rsidR="004C4A2D" w:rsidRDefault="004C4A2D" w:rsidP="004C4A2D">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4C4A2D">
        <w:rPr>
          <w:rFonts w:ascii="Times New Roman" w:hAnsi="Times New Roman" w:cs="Times New Roman"/>
          <w:sz w:val="24"/>
          <w:lang w:val="en-US"/>
        </w:rPr>
        <w:t>Na ovom radnom sastanku, pored predstavnika pokrajinskog sekretarijata, bili su prisutni Nebojša Ognjenović, direktor Prehrambeno-šumarske i hemijske škole, Miladin Cvijetinović, profesor, Slavica Šarošković, pedagog, Jelena Perić, psiholog, Jelena Stanković, predstavnica školskog odbora i Danijela Miljković, predstavnica saveta roditelja. U ime Mitrovačke gimnazije pojavili su se Mirjana Đorđević, direktorka, Biljana Kavalić, sekretarka škole, i Tamara Kavalić, pedagog/psiholog. Osnovnu školu „Branko Radičević” iz Kuzmina predstavljali su Jelica Filipović, sekretarka, Kristina Drljača, pedagog/psiholog, i Nada Međedović, predstavnica školskog odbora.</w:t>
      </w:r>
    </w:p>
    <w:p w:rsidR="00471A98" w:rsidRDefault="00471A98" w:rsidP="004C4A2D">
      <w:pPr>
        <w:spacing w:after="0" w:line="240" w:lineRule="auto"/>
        <w:jc w:val="both"/>
        <w:rPr>
          <w:rFonts w:ascii="Times New Roman" w:hAnsi="Times New Roman" w:cs="Times New Roman"/>
          <w:sz w:val="24"/>
        </w:rPr>
      </w:pPr>
    </w:p>
    <w:p w:rsidR="00596D60" w:rsidRPr="00596D60" w:rsidRDefault="00596D60" w:rsidP="00596D60">
      <w:pPr>
        <w:spacing w:after="0" w:line="240" w:lineRule="auto"/>
        <w:jc w:val="center"/>
        <w:rPr>
          <w:rFonts w:ascii="Times New Roman" w:hAnsi="Times New Roman" w:cs="Times New Roman"/>
          <w:b/>
          <w:bCs/>
          <w:color w:val="0000CC"/>
          <w:sz w:val="28"/>
          <w:lang w:val="en-US"/>
        </w:rPr>
      </w:pPr>
      <w:r w:rsidRPr="00596D60">
        <w:rPr>
          <w:rFonts w:ascii="Times New Roman" w:hAnsi="Times New Roman" w:cs="Times New Roman"/>
          <w:b/>
          <w:bCs/>
          <w:color w:val="0000CC"/>
          <w:sz w:val="28"/>
          <w:lang w:val="en-US"/>
        </w:rPr>
        <w:t>Studijsko putovanje delegacije Sekretarijata u Kembridž</w:t>
      </w:r>
    </w:p>
    <w:p w:rsidR="00596D60" w:rsidRPr="00596D60" w:rsidRDefault="00596D60" w:rsidP="00596D60">
      <w:pPr>
        <w:spacing w:after="0" w:line="240" w:lineRule="auto"/>
        <w:jc w:val="both"/>
        <w:rPr>
          <w:rFonts w:ascii="Times New Roman" w:hAnsi="Times New Roman" w:cs="Times New Roman"/>
          <w:sz w:val="24"/>
          <w:lang w:val="en-US"/>
        </w:rPr>
      </w:pPr>
      <w:r w:rsidRPr="00596D60">
        <w:rPr>
          <w:rFonts w:ascii="Times New Roman" w:hAnsi="Times New Roman" w:cs="Times New Roman"/>
          <w:sz w:val="24"/>
          <w:lang w:val="en-US"/>
        </w:rPr>
        <w:br/>
      </w:r>
      <w:r w:rsidRPr="00596D60">
        <w:rPr>
          <w:rFonts w:ascii="Times New Roman" w:hAnsi="Times New Roman" w:cs="Times New Roman"/>
          <w:sz w:val="24"/>
          <w:lang w:val="en-US"/>
        </w:rPr>
        <w:tab/>
        <w:t xml:space="preserve">Pokrajinski sekretar za obrazovanje, propise, upravu i nacionalne manjine-nacionalne zajednice Mihalj Njilaš sa svojim saradnicima je, u organizaciji Britanskog saveta - partnera projekta: „Uvođenje dvojezičke nastave na srpskom i engleskom jeziku u ustanove obrazovanja i vaspitanja na teritoriji Autonomne pokrajine Vojvodine“, obavio posetu Kembridžu od 1. do 4. marta 2015. godine. Studijsko putovanje u Kembridž imalo je za cilj razmenu iskustava i sticanje novih znanja od praktičkog značaja za dalju realizaciju i unapređivanje projekta. Predstavnici Sekretarijata su se tokom posete sastali sa predstavnicima Cambridge English Language Assessment-a i Cambridge University Press-a i učestvovali na predavanjima, radionicama i </w:t>
      </w:r>
      <w:r w:rsidRPr="00596D60">
        <w:rPr>
          <w:rFonts w:ascii="Times New Roman" w:hAnsi="Times New Roman" w:cs="Times New Roman"/>
          <w:sz w:val="24"/>
          <w:lang w:val="en-US"/>
        </w:rPr>
        <w:lastRenderedPageBreak/>
        <w:t>diskusijama u vezi sa bilingvalnom nastavom u organizaciji pomenutih institucija i Britanskog saveta u Beogradu.</w:t>
      </w:r>
    </w:p>
    <w:p w:rsidR="00596D60" w:rsidRPr="00596D60" w:rsidRDefault="00596D60" w:rsidP="004C4A2D">
      <w:pPr>
        <w:spacing w:after="0" w:line="240" w:lineRule="auto"/>
        <w:jc w:val="both"/>
        <w:rPr>
          <w:rFonts w:ascii="Times New Roman" w:hAnsi="Times New Roman" w:cs="Times New Roman"/>
          <w:sz w:val="24"/>
        </w:rPr>
      </w:pPr>
    </w:p>
    <w:p w:rsidR="00471A98" w:rsidRPr="00E058A0" w:rsidRDefault="00471A98" w:rsidP="001D1C2D">
      <w:pPr>
        <w:spacing w:after="0" w:line="240" w:lineRule="auto"/>
        <w:jc w:val="center"/>
        <w:rPr>
          <w:rFonts w:ascii="Times New Roman" w:hAnsi="Times New Roman" w:cs="Times New Roman"/>
          <w:b/>
          <w:color w:val="0000CC"/>
          <w:sz w:val="28"/>
        </w:rPr>
      </w:pPr>
      <w:r w:rsidRPr="00E058A0">
        <w:rPr>
          <w:rFonts w:ascii="Times New Roman" w:hAnsi="Times New Roman" w:cs="Times New Roman"/>
          <w:b/>
          <w:color w:val="0000CC"/>
          <w:sz w:val="28"/>
        </w:rPr>
        <w:t>Nadmetanje studenata tehničkih profila</w:t>
      </w:r>
    </w:p>
    <w:p w:rsidR="00471A98" w:rsidRPr="00471A98" w:rsidRDefault="00471A98" w:rsidP="001D1C2D">
      <w:pPr>
        <w:spacing w:after="0" w:line="240" w:lineRule="auto"/>
        <w:jc w:val="both"/>
        <w:rPr>
          <w:rFonts w:ascii="Times New Roman" w:hAnsi="Times New Roman" w:cs="Times New Roman"/>
          <w:bCs/>
          <w:sz w:val="24"/>
        </w:rPr>
      </w:pPr>
    </w:p>
    <w:p w:rsidR="00E058A0" w:rsidRDefault="00E058A0" w:rsidP="001D1C2D">
      <w:pPr>
        <w:spacing w:after="0" w:line="240" w:lineRule="auto"/>
        <w:jc w:val="both"/>
        <w:rPr>
          <w:rFonts w:ascii="Times New Roman" w:hAnsi="Times New Roman" w:cs="Times New Roman"/>
          <w:bCs/>
          <w:sz w:val="24"/>
          <w:lang w:val="sr-Cyrl-RS"/>
        </w:rPr>
      </w:pPr>
      <w:r w:rsidRPr="00471A98">
        <w:rPr>
          <w:rFonts w:ascii="Times New Roman" w:hAnsi="Times New Roman" w:cs="Times New Roman"/>
          <w:sz w:val="24"/>
          <w:lang w:eastAsia="sr-Latn-RS"/>
        </w:rPr>
        <w:drawing>
          <wp:anchor distT="0" distB="0" distL="114300" distR="114300" simplePos="0" relativeHeight="251673600" behindDoc="1" locked="0" layoutInCell="1" allowOverlap="1" wp14:anchorId="318DB15B" wp14:editId="23D9C21B">
            <wp:simplePos x="0" y="0"/>
            <wp:positionH relativeFrom="column">
              <wp:posOffset>3971290</wp:posOffset>
            </wp:positionH>
            <wp:positionV relativeFrom="paragraph">
              <wp:posOffset>267970</wp:posOffset>
            </wp:positionV>
            <wp:extent cx="1914525" cy="1322705"/>
            <wp:effectExtent l="0" t="0" r="9525" b="0"/>
            <wp:wrapThrough wrapText="bothSides">
              <wp:wrapPolygon edited="0">
                <wp:start x="0" y="0"/>
                <wp:lineTo x="0" y="21154"/>
                <wp:lineTo x="21493" y="21154"/>
                <wp:lineTo x="21493" y="0"/>
                <wp:lineTo x="0" y="0"/>
              </wp:wrapPolygon>
            </wp:wrapThrough>
            <wp:docPr id="5" name="Picture 5" descr="http://www.dnevnik.rs/sites/default/files/imagecache/Slika-vest/16--best.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16--best.jpg">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14525" cy="1322705"/>
                    </a:xfrm>
                    <a:prstGeom prst="rect">
                      <a:avLst/>
                    </a:prstGeom>
                    <a:noFill/>
                    <a:ln>
                      <a:noFill/>
                    </a:ln>
                  </pic:spPr>
                </pic:pic>
              </a:graphicData>
            </a:graphic>
            <wp14:sizeRelH relativeFrom="page">
              <wp14:pctWidth>0</wp14:pctWidth>
            </wp14:sizeRelH>
            <wp14:sizeRelV relativeFrom="page">
              <wp14:pctHeight>0</wp14:pctHeight>
            </wp14:sizeRelV>
          </wp:anchor>
        </w:drawing>
      </w:r>
      <w:r w:rsidR="00471A98" w:rsidRPr="00471A98">
        <w:rPr>
          <w:rFonts w:ascii="Times New Roman" w:hAnsi="Times New Roman" w:cs="Times New Roman"/>
          <w:bCs/>
          <w:sz w:val="24"/>
        </w:rPr>
        <w:tab/>
        <w:t>Inženjersko takmičenje „EBEC – Novosadski dani inženjera”, koje organizuje Udruženje studenata tehnike Evrope BEST, održaće se od 27. do 29. marta na Fakultetu tehničkih nauka. U okviru takmičenja četiri tima</w:t>
      </w:r>
      <w:r w:rsidR="00D41A87">
        <w:rPr>
          <w:rFonts w:ascii="Times New Roman" w:hAnsi="Times New Roman" w:cs="Times New Roman"/>
          <w:bCs/>
          <w:sz w:val="24"/>
          <w:lang w:val="sr-Cyrl-RS"/>
        </w:rPr>
        <w:t xml:space="preserve"> </w:t>
      </w:r>
      <w:r w:rsidR="00471A98" w:rsidRPr="00D41A87">
        <w:rPr>
          <w:rFonts w:ascii="Times New Roman" w:hAnsi="Times New Roman" w:cs="Times New Roman"/>
          <w:sz w:val="24"/>
        </w:rPr>
        <w:t>od po četiri takmičara nadmetaće se u studiji slučaja, rešavanju stvarnih problema kompanije ili u timskom dizajnu, koji podrazumeva izradu rešenja za dati zadatak s ograničenom količinom materijala u ograničenom periodu. Takmičenje započinje na lokalnom nivou, a pobednici se plasiraju na regionalno, odakle najbolji idu na evropsko tekmičenje. Ove godine biće održano 88 lokalnih rundi u 32 države širom Evrope. Pobednici s novosadskog univerziteta će nastaviti učešće na regionalnoj rundi u Beogradu, koja je jedna od ukupno 15 koje se održavaju. Finale evropskog takmičenja održaće se u Portu. </w:t>
      </w:r>
    </w:p>
    <w:p w:rsidR="00E058A0" w:rsidRDefault="00E058A0" w:rsidP="001D1C2D">
      <w:pPr>
        <w:spacing w:after="0" w:line="240" w:lineRule="auto"/>
        <w:jc w:val="both"/>
        <w:rPr>
          <w:rFonts w:ascii="Times New Roman" w:hAnsi="Times New Roman" w:cs="Times New Roman"/>
          <w:bCs/>
          <w:sz w:val="24"/>
          <w:lang w:val="sr-Cyrl-RS"/>
        </w:rPr>
      </w:pPr>
      <w:r>
        <w:rPr>
          <w:rFonts w:ascii="Times New Roman" w:hAnsi="Times New Roman" w:cs="Times New Roman"/>
          <w:bCs/>
          <w:sz w:val="24"/>
          <w:lang w:val="sr-Cyrl-RS"/>
        </w:rPr>
        <w:tab/>
      </w:r>
      <w:r w:rsidR="00471A98" w:rsidRPr="00471A98">
        <w:rPr>
          <w:rFonts w:ascii="Times New Roman" w:hAnsi="Times New Roman" w:cs="Times New Roman"/>
          <w:sz w:val="24"/>
        </w:rPr>
        <w:t>Učešće na radionicama i takmičenju je besplatno, a sve informacije mogu se pronaći na sajtu</w:t>
      </w:r>
      <w:hyperlink r:id="rId13" w:tooltip="www.bestns.org.rs" w:history="1">
        <w:r w:rsidR="00471A98" w:rsidRPr="00471A98">
          <w:rPr>
            <w:rStyle w:val="Hyperlink"/>
            <w:rFonts w:ascii="Times New Roman" w:hAnsi="Times New Roman" w:cs="Times New Roman"/>
            <w:sz w:val="24"/>
          </w:rPr>
          <w:t>www.bestns.org.rs</w:t>
        </w:r>
      </w:hyperlink>
      <w:r w:rsidR="00471A98" w:rsidRPr="00471A98">
        <w:rPr>
          <w:rFonts w:ascii="Times New Roman" w:hAnsi="Times New Roman" w:cs="Times New Roman"/>
          <w:sz w:val="24"/>
        </w:rPr>
        <w:t> ili „Fejsbuk” stranici „EBEC-a Novi Sa</w:t>
      </w:r>
      <w:r>
        <w:rPr>
          <w:rFonts w:ascii="Times New Roman" w:hAnsi="Times New Roman" w:cs="Times New Roman"/>
          <w:sz w:val="24"/>
        </w:rPr>
        <w:t>d – Novosadski dani inženjera”.</w:t>
      </w:r>
      <w:r>
        <w:rPr>
          <w:rFonts w:ascii="Times New Roman" w:hAnsi="Times New Roman" w:cs="Times New Roman"/>
          <w:sz w:val="24"/>
          <w:lang w:val="sr-Cyrl-RS"/>
        </w:rPr>
        <w:t xml:space="preserve"> </w:t>
      </w:r>
      <w:r w:rsidR="00471A98" w:rsidRPr="00471A98">
        <w:rPr>
          <w:rFonts w:ascii="Times New Roman" w:hAnsi="Times New Roman" w:cs="Times New Roman"/>
          <w:sz w:val="24"/>
        </w:rPr>
        <w:t>Prijave za učešće su obavezne na sajtu </w:t>
      </w:r>
      <w:hyperlink w:tooltip="www.bestns.org.rs. " w:history="1">
        <w:r w:rsidR="00471A98" w:rsidRPr="00471A98">
          <w:rPr>
            <w:rStyle w:val="Hyperlink"/>
            <w:rFonts w:ascii="Times New Roman" w:hAnsi="Times New Roman" w:cs="Times New Roman"/>
            <w:sz w:val="24"/>
          </w:rPr>
          <w:t>www.bestns.org.rs. </w:t>
        </w:r>
      </w:hyperlink>
      <w:r>
        <w:rPr>
          <w:rFonts w:ascii="Times New Roman" w:hAnsi="Times New Roman" w:cs="Times New Roman"/>
          <w:sz w:val="24"/>
          <w:lang w:val="sr-Cyrl-RS"/>
        </w:rPr>
        <w:t xml:space="preserve"> </w:t>
      </w:r>
      <w:r w:rsidR="00471A98" w:rsidRPr="00471A98">
        <w:rPr>
          <w:rFonts w:ascii="Times New Roman" w:hAnsi="Times New Roman" w:cs="Times New Roman"/>
          <w:sz w:val="24"/>
        </w:rPr>
        <w:t>Takmičenje se organizuje kako bi se studentima tehničkih, tehnoloških i prirodno-matematičkih fakulteta omogućilo da iskažu svoje veštine i inovativnost u okviru tima.</w:t>
      </w:r>
    </w:p>
    <w:p w:rsidR="00471A98" w:rsidRPr="00E058A0" w:rsidRDefault="00E058A0" w:rsidP="001D1C2D">
      <w:pPr>
        <w:spacing w:after="0" w:line="240" w:lineRule="auto"/>
        <w:jc w:val="both"/>
        <w:rPr>
          <w:rFonts w:ascii="Times New Roman" w:hAnsi="Times New Roman" w:cs="Times New Roman"/>
          <w:bCs/>
          <w:sz w:val="24"/>
          <w:lang w:val="sr-Cyrl-RS"/>
        </w:rPr>
      </w:pPr>
      <w:r>
        <w:rPr>
          <w:rFonts w:ascii="Times New Roman" w:hAnsi="Times New Roman" w:cs="Times New Roman"/>
          <w:bCs/>
          <w:sz w:val="24"/>
          <w:lang w:val="sr-Cyrl-RS"/>
        </w:rPr>
        <w:tab/>
      </w:r>
      <w:r w:rsidR="00471A98" w:rsidRPr="00471A98">
        <w:rPr>
          <w:rFonts w:ascii="Times New Roman" w:hAnsi="Times New Roman" w:cs="Times New Roman"/>
          <w:sz w:val="24"/>
        </w:rPr>
        <w:t>Udruženje studenata tehnike Evrope – BEST Novi Sad je osnovano 2005. godine s ciljem usavršavanja studenata novosadskog univerziteta. Više od 350 novosadskih studenata posetilo je neki od evropskih univerziteta gde su pohađali akademski seminar ili prisustvovali nekom od neformalnih skupova, upoznali se s drugim kulturama, kao i kolegama širom Evrope. Udruženje je u našem gradu ugostilo više od 300 stranih studenata koji su pohađali neki od naših akademskih seminara i uverili se u kvalitet našeg komplementarnog obrazovanja. </w:t>
      </w:r>
    </w:p>
    <w:p w:rsidR="00471A98" w:rsidRDefault="00471A98" w:rsidP="00BC4AEE">
      <w:pPr>
        <w:spacing w:after="0" w:line="240" w:lineRule="auto"/>
        <w:jc w:val="center"/>
        <w:rPr>
          <w:rFonts w:ascii="Times New Roman" w:hAnsi="Times New Roman" w:cs="Times New Roman"/>
          <w:b/>
          <w:color w:val="0000CC"/>
          <w:sz w:val="28"/>
        </w:rPr>
      </w:pPr>
    </w:p>
    <w:p w:rsidR="00BC4AEE" w:rsidRPr="00B8143D" w:rsidRDefault="00BC4AEE" w:rsidP="00BC4AEE">
      <w:pPr>
        <w:spacing w:after="0" w:line="240" w:lineRule="auto"/>
        <w:jc w:val="center"/>
        <w:rPr>
          <w:rFonts w:ascii="Times New Roman" w:hAnsi="Times New Roman" w:cs="Times New Roman"/>
          <w:b/>
          <w:color w:val="0000CC"/>
          <w:sz w:val="28"/>
        </w:rPr>
      </w:pPr>
      <w:r w:rsidRPr="00B8143D">
        <w:rPr>
          <w:rFonts w:ascii="Times New Roman" w:hAnsi="Times New Roman" w:cs="Times New Roman"/>
          <w:b/>
          <w:color w:val="0000CC"/>
          <w:sz w:val="28"/>
        </w:rPr>
        <w:t>Konkurs za srednjoškolce uspešne na takmičenjima</w:t>
      </w:r>
    </w:p>
    <w:p w:rsidR="00BC4AEE" w:rsidRDefault="00BC4AEE" w:rsidP="00BC4AEE">
      <w:pPr>
        <w:spacing w:after="0" w:line="240" w:lineRule="auto"/>
        <w:jc w:val="both"/>
        <w:rPr>
          <w:rFonts w:ascii="Times New Roman" w:hAnsi="Times New Roman" w:cs="Times New Roman"/>
          <w:sz w:val="24"/>
        </w:rPr>
      </w:pPr>
    </w:p>
    <w:p w:rsidR="00BC4AEE" w:rsidRDefault="00BC4AEE" w:rsidP="00BC4AEE">
      <w:pPr>
        <w:spacing w:after="0" w:line="240" w:lineRule="auto"/>
        <w:jc w:val="both"/>
        <w:rPr>
          <w:rFonts w:ascii="Times New Roman" w:eastAsia="Times New Roman" w:hAnsi="Times New Roman" w:cs="Times New Roman"/>
          <w:sz w:val="24"/>
          <w:szCs w:val="24"/>
          <w:lang w:val="en-US"/>
        </w:rPr>
      </w:pPr>
      <w:r>
        <w:rPr>
          <w:rFonts w:ascii="Times New Roman" w:hAnsi="Times New Roman" w:cs="Times New Roman"/>
          <w:sz w:val="24"/>
        </w:rPr>
        <w:tab/>
      </w:r>
      <w:r w:rsidRPr="00BC4AEE">
        <w:rPr>
          <w:rFonts w:ascii="Times New Roman" w:hAnsi="Times New Roman" w:cs="Times New Roman"/>
          <w:sz w:val="24"/>
        </w:rPr>
        <w:t>Vlada Srbije nagradiće novčanim iznosom od 20.000 do 200.000 dinara najbolje srednjoškolce koji su ostvarili uspehe na domaćim i međunarodnim takmičenjima, saopštilo je danas Ministarst</w:t>
      </w:r>
      <w:r>
        <w:rPr>
          <w:rFonts w:ascii="Times New Roman" w:hAnsi="Times New Roman" w:cs="Times New Roman"/>
          <w:sz w:val="24"/>
        </w:rPr>
        <w:t xml:space="preserve">vo omladine i sporta. </w:t>
      </w:r>
      <w:r w:rsidRPr="00BC4AEE">
        <w:rPr>
          <w:rFonts w:ascii="Times New Roman" w:hAnsi="Times New Roman" w:cs="Times New Roman"/>
          <w:sz w:val="24"/>
        </w:rPr>
        <w:t>Fond za mlade talente, kojim predsedava ministar omladine i sporta Vanja Udovičić, raspisao je konkurs za dodelu nagrada učenicima srednjih škola za uspehe postignute na takmičenjima u zemlji i inostranstvu u toku kalendarske 2014. go</w:t>
      </w:r>
      <w:r>
        <w:rPr>
          <w:rFonts w:ascii="Times New Roman" w:hAnsi="Times New Roman" w:cs="Times New Roman"/>
          <w:sz w:val="24"/>
        </w:rPr>
        <w:t xml:space="preserve">dine, navedeno je u saopštenju. Konkurs je otvoren od 11. marta </w:t>
      </w:r>
      <w:r w:rsidRPr="00BC4AEE">
        <w:rPr>
          <w:rFonts w:ascii="Times New Roman" w:hAnsi="Times New Roman" w:cs="Times New Roman"/>
          <w:sz w:val="24"/>
        </w:rPr>
        <w:t xml:space="preserve"> do 17. aprila, a tekst i propozicije dostupne su na sajtu </w:t>
      </w:r>
      <w:r>
        <w:rPr>
          <w:rFonts w:ascii="Times New Roman" w:hAnsi="Times New Roman" w:cs="Times New Roman"/>
          <w:sz w:val="24"/>
        </w:rPr>
        <w:t xml:space="preserve">Ministarstva omladine i sporta. </w:t>
      </w:r>
      <w:r w:rsidRPr="00BC4AEE">
        <w:rPr>
          <w:rFonts w:ascii="Times New Roman" w:hAnsi="Times New Roman" w:cs="Times New Roman"/>
          <w:sz w:val="24"/>
        </w:rPr>
        <w:t>Srednjoškolci će biti nagrađeni u zavisnosti od osvojenog mesta na takmičenju i njegovog ranga, precizirano je u saopštenju.</w:t>
      </w:r>
      <w:r w:rsidRPr="00BC4AEE">
        <w:rPr>
          <w:rFonts w:ascii="Times New Roman" w:eastAsia="Times New Roman" w:hAnsi="Times New Roman" w:cs="Times New Roman"/>
          <w:sz w:val="24"/>
          <w:szCs w:val="24"/>
          <w:lang w:val="en-US"/>
        </w:rPr>
        <w:t xml:space="preserve"> Na konkurs se mogu prijaviti svi srednjoškolci koji su prošle godine osvojili jedno od prva tri mesta na republičkim ili međunarodnim takmičenjima.</w:t>
      </w:r>
    </w:p>
    <w:p w:rsidR="00596D60" w:rsidRPr="0000443A" w:rsidRDefault="00BC4AEE" w:rsidP="00BC4AEE">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BC4AEE">
        <w:rPr>
          <w:rFonts w:ascii="Times New Roman" w:eastAsia="Times New Roman" w:hAnsi="Times New Roman" w:cs="Times New Roman"/>
          <w:sz w:val="24"/>
          <w:szCs w:val="24"/>
          <w:lang w:val="en-US"/>
        </w:rPr>
        <w:t>Ta takmičenja treba da se nalaze u Kalendaru takmičenja i smotri učenika srednjih škola za školsku 2013/2014. i 2014/2015. godinu Ministarstva prosvete, Standardima za rangiranje takmičenja u zemlji i inostranstvu u oblasti muzičke i baletske umetnosti i Kriterijumima za nagrađivanje učenika srednjih škola u oblasti fizičkog vaspitanja i sporta koje je usvojio Fond za mlade talente Ministarstva omladine i sporta.</w:t>
      </w:r>
    </w:p>
    <w:p w:rsidR="00471A98" w:rsidRPr="00E058A0" w:rsidRDefault="00006A18" w:rsidP="00A604FF">
      <w:pPr>
        <w:spacing w:after="0" w:line="240" w:lineRule="auto"/>
        <w:jc w:val="center"/>
        <w:rPr>
          <w:rFonts w:ascii="Times New Roman" w:hAnsi="Times New Roman" w:cs="Times New Roman"/>
          <w:b/>
          <w:color w:val="0000CC"/>
          <w:sz w:val="28"/>
        </w:rPr>
      </w:pPr>
      <w:r>
        <w:rPr>
          <w:rFonts w:ascii="Times New Roman" w:hAnsi="Times New Roman" w:cs="Times New Roman"/>
          <w:b/>
          <w:color w:val="0000CC"/>
          <w:sz w:val="28"/>
        </w:rPr>
        <w:lastRenderedPageBreak/>
        <w:t>TŠ „M. M.</w:t>
      </w:r>
      <w:r w:rsidR="00E058A0">
        <w:rPr>
          <w:rFonts w:ascii="Times New Roman" w:hAnsi="Times New Roman" w:cs="Times New Roman"/>
          <w:b/>
          <w:color w:val="0000CC"/>
          <w:sz w:val="28"/>
        </w:rPr>
        <w:t xml:space="preserve"> Ajnštajn”</w:t>
      </w:r>
      <w:r w:rsidR="00E058A0">
        <w:rPr>
          <w:rFonts w:ascii="Times New Roman" w:hAnsi="Times New Roman" w:cs="Times New Roman"/>
          <w:b/>
          <w:color w:val="0000CC"/>
          <w:sz w:val="28"/>
          <w:lang w:val="sr-Cyrl-RS"/>
        </w:rPr>
        <w:t xml:space="preserve">: </w:t>
      </w:r>
      <w:r w:rsidR="00471A98" w:rsidRPr="00E058A0">
        <w:rPr>
          <w:rFonts w:ascii="Times New Roman" w:hAnsi="Times New Roman" w:cs="Times New Roman"/>
          <w:b/>
          <w:color w:val="0000CC"/>
          <w:sz w:val="28"/>
        </w:rPr>
        <w:t>Novi smer za dobre đake, ali i sportiste</w:t>
      </w:r>
    </w:p>
    <w:p w:rsidR="00471A98" w:rsidRPr="00471A98" w:rsidRDefault="00471A98" w:rsidP="00A604FF">
      <w:pPr>
        <w:spacing w:after="0" w:line="240" w:lineRule="auto"/>
        <w:jc w:val="both"/>
        <w:rPr>
          <w:rFonts w:ascii="Times New Roman" w:hAnsi="Times New Roman" w:cs="Times New Roman"/>
          <w:sz w:val="24"/>
        </w:rPr>
      </w:pPr>
    </w:p>
    <w:p w:rsidR="0000443A" w:rsidRDefault="00471A98" w:rsidP="00A604FF">
      <w:pPr>
        <w:spacing w:after="0" w:line="240" w:lineRule="auto"/>
        <w:jc w:val="both"/>
        <w:rPr>
          <w:rFonts w:ascii="Times New Roman" w:hAnsi="Times New Roman" w:cs="Times New Roman"/>
          <w:sz w:val="24"/>
        </w:rPr>
      </w:pPr>
      <w:r w:rsidRPr="00471A98">
        <w:rPr>
          <w:rFonts w:ascii="Times New Roman" w:hAnsi="Times New Roman" w:cs="Times New Roman"/>
          <w:bCs/>
          <w:sz w:val="24"/>
        </w:rPr>
        <w:tab/>
        <w:t>Tehnička škola „Mileva Marić Ajnštajn” od septembra bi mogla, ukoliko dobije odobrenje nadležnih, otvoriti novi sportski smer. Kako smo saznali od direktora te škole Stanka Matića,</w:t>
      </w:r>
      <w:r w:rsidRPr="00471A98">
        <w:rPr>
          <w:rFonts w:ascii="Times New Roman" w:hAnsi="Times New Roman" w:cs="Times New Roman"/>
          <w:sz w:val="24"/>
        </w:rPr>
        <w:t xml:space="preserve">  novi smer moći će da primi 30 đaka, koji će pohađati nastavu opšteg tipa, kakva se odvija i u gimnazijama. Nastavni plan i program biće prilagođen sportskim obavezama učenika pa će se časovi odvijati u međusmeni ili uveče, u zavisnosti od toga kada đaci imaju treninge.</w:t>
      </w:r>
      <w:r w:rsidR="00E058A0">
        <w:rPr>
          <w:rFonts w:ascii="Times New Roman" w:hAnsi="Times New Roman" w:cs="Times New Roman"/>
          <w:sz w:val="24"/>
          <w:lang w:val="sr-Cyrl-RS"/>
        </w:rPr>
        <w:t xml:space="preserve"> </w:t>
      </w:r>
      <w:r w:rsidR="0000443A">
        <w:rPr>
          <w:rFonts w:ascii="Times New Roman" w:hAnsi="Times New Roman" w:cs="Times New Roman"/>
          <w:sz w:val="24"/>
        </w:rPr>
        <w:t>„</w:t>
      </w:r>
      <w:r w:rsidRPr="00471A98">
        <w:rPr>
          <w:rFonts w:ascii="Times New Roman" w:hAnsi="Times New Roman" w:cs="Times New Roman"/>
          <w:sz w:val="24"/>
        </w:rPr>
        <w:t>Na taj smer moći će da se upišu dobri đaci, ali moraju biti i dobri sportisti – kaže Matić. – Za početak smo planirali da osnujemo samo jedno takvo odeljenje, ali uveren sam u to da će interesovanje biti veliko. Osmislili smo ga da bi se škola prilagodila đacima jer mnogi mladi profesionalni sportisti gube mnogo časova u školi zato što ne mogu da propuste treninge, koji su pred ozbiljne utakmice ili turnire učestali. Osim toga, imamo veoma dobre prostorne mogućnosti, dva sjajna otvorena terena s reflektorima, dve zatvorene sale za fizičko i sve što je potrebno za razvoj budućih sportista. Imamo i dobar nastavni kadar i ne treba nam dodatnih profesora.</w:t>
      </w:r>
    </w:p>
    <w:p w:rsidR="00E058A0" w:rsidRPr="0000443A" w:rsidRDefault="0000443A" w:rsidP="00A604FF">
      <w:pPr>
        <w:spacing w:after="0" w:line="240" w:lineRule="auto"/>
        <w:jc w:val="both"/>
        <w:rPr>
          <w:rFonts w:ascii="Times New Roman" w:hAnsi="Times New Roman" w:cs="Times New Roman"/>
          <w:sz w:val="24"/>
        </w:rPr>
      </w:pPr>
      <w:r>
        <w:rPr>
          <w:rFonts w:ascii="Times New Roman" w:hAnsi="Times New Roman" w:cs="Times New Roman"/>
          <w:sz w:val="24"/>
        </w:rPr>
        <w:tab/>
      </w:r>
      <w:r w:rsidR="00471A98" w:rsidRPr="00471A98">
        <w:rPr>
          <w:rFonts w:ascii="Times New Roman" w:hAnsi="Times New Roman" w:cs="Times New Roman"/>
          <w:sz w:val="24"/>
        </w:rPr>
        <w:t>Po Matićevim rečima, Tehnička škola „Mileva Marić Ajnštajn” polako prati i Strategiju razvoja srednjoškolskog obrazovanja, u kojoj piše da do 2020. godine, a po ugledu na Zapadnu Evropu, 40 odsto učeničke populacije treba da bude upisano u gimnazij</w:t>
      </w:r>
      <w:r>
        <w:rPr>
          <w:rFonts w:ascii="Times New Roman" w:hAnsi="Times New Roman" w:cs="Times New Roman"/>
          <w:sz w:val="24"/>
        </w:rPr>
        <w:t xml:space="preserve">e, a 60 odsto u stručne škole.  </w:t>
      </w:r>
      <w:r w:rsidR="00471A98" w:rsidRPr="00471A98">
        <w:rPr>
          <w:rFonts w:ascii="Times New Roman" w:hAnsi="Times New Roman" w:cs="Times New Roman"/>
          <w:sz w:val="24"/>
        </w:rPr>
        <w:t>– Trenutno taj odnos nije takav jer je 24 odsto učenika u gimnaziji, a ostatak u stručnim školama. Strategija podrazumeva da se đaci iz gimnazija mogu upisivati na sve fakultete, dok će učenici stručnih škola moći da se usavršavaju samo u svojoj oblasti. Možda će biti malih odstupanja od toga, ali to ostaje da se vidi. Kada samo sagledali kapacitete, sportske uspehe naših učenika, koji su na zavidnom nivou, ali i Strategiju razvoja, odlučili smo se za otvaranje sportskog smera. Sport treba popularizovati jer uči mlade pravim vrednostima i treba im omogućiti da se profesionalno bave njim, a da ne propuštaju nastavu. Otvaranje sportskog smera je jedan od načina da to postignemo.</w:t>
      </w:r>
    </w:p>
    <w:p w:rsidR="00471A98" w:rsidRDefault="00E058A0" w:rsidP="00BC4AEE">
      <w:pPr>
        <w:spacing w:after="0" w:line="240" w:lineRule="auto"/>
        <w:jc w:val="both"/>
        <w:rPr>
          <w:rFonts w:ascii="Times New Roman" w:hAnsi="Times New Roman" w:cs="Times New Roman"/>
          <w:sz w:val="24"/>
        </w:rPr>
      </w:pPr>
      <w:r>
        <w:rPr>
          <w:rFonts w:ascii="Times New Roman" w:hAnsi="Times New Roman" w:cs="Times New Roman"/>
          <w:sz w:val="24"/>
          <w:lang w:val="sr-Cyrl-RS"/>
        </w:rPr>
        <w:tab/>
      </w:r>
      <w:r w:rsidR="00471A98" w:rsidRPr="00471A98">
        <w:rPr>
          <w:rFonts w:ascii="Times New Roman" w:hAnsi="Times New Roman" w:cs="Times New Roman"/>
          <w:sz w:val="24"/>
        </w:rPr>
        <w:t>Osim novog sportskog smera, Tehnička škola nastoji i da privuče đake na trogodišnje smerove, gde će se obučavati za neke od zanata traženih na tržištu. Kako Matić ističe, trogodišnji smerovi polako zamiru, i to nije slučaj samo u Novom Sadu već i u celoj državi. Po njegovom mišljenju, vodi se loša politika u obrazovanju, koja je degradirala pojedine smerove.</w:t>
      </w:r>
    </w:p>
    <w:p w:rsidR="00596D60" w:rsidRDefault="00596D60" w:rsidP="00BC4AEE">
      <w:pPr>
        <w:spacing w:after="0" w:line="240" w:lineRule="auto"/>
        <w:jc w:val="both"/>
        <w:rPr>
          <w:rFonts w:ascii="Times New Roman" w:hAnsi="Times New Roman" w:cs="Times New Roman"/>
          <w:sz w:val="24"/>
        </w:rPr>
      </w:pPr>
    </w:p>
    <w:p w:rsidR="00596D60" w:rsidRPr="00596D60" w:rsidRDefault="00596D60" w:rsidP="00596D60">
      <w:pPr>
        <w:spacing w:after="0" w:line="240" w:lineRule="auto"/>
        <w:jc w:val="center"/>
        <w:rPr>
          <w:rFonts w:ascii="Times New Roman" w:hAnsi="Times New Roman" w:cs="Times New Roman"/>
          <w:b/>
          <w:color w:val="0000CC"/>
          <w:sz w:val="28"/>
        </w:rPr>
      </w:pPr>
      <w:r w:rsidRPr="00596D60">
        <w:rPr>
          <w:rFonts w:ascii="Times New Roman" w:hAnsi="Times New Roman" w:cs="Times New Roman"/>
          <w:b/>
          <w:color w:val="0000CC"/>
          <w:sz w:val="28"/>
        </w:rPr>
        <w:t>Mali kuvari prave najbolje kolačiće</w:t>
      </w:r>
    </w:p>
    <w:p w:rsidR="00596D60" w:rsidRPr="00596D60" w:rsidRDefault="00596D60" w:rsidP="00596D60">
      <w:pPr>
        <w:spacing w:after="0" w:line="240" w:lineRule="auto"/>
        <w:jc w:val="both"/>
        <w:rPr>
          <w:rFonts w:ascii="Times New Roman" w:hAnsi="Times New Roman" w:cs="Times New Roman"/>
          <w:sz w:val="24"/>
        </w:rPr>
      </w:pPr>
    </w:p>
    <w:p w:rsidR="00596D60" w:rsidRPr="00596D60" w:rsidRDefault="00596D60" w:rsidP="00596D60">
      <w:pPr>
        <w:spacing w:after="0" w:line="240" w:lineRule="auto"/>
        <w:jc w:val="both"/>
        <w:rPr>
          <w:rFonts w:ascii="Times New Roman" w:hAnsi="Times New Roman" w:cs="Times New Roman"/>
          <w:bCs/>
          <w:sz w:val="24"/>
          <w:lang w:val="sr-Cyrl-CS"/>
        </w:rPr>
      </w:pPr>
      <w:r w:rsidRPr="00596D60">
        <w:rPr>
          <w:rFonts w:ascii="Times New Roman" w:hAnsi="Times New Roman" w:cs="Times New Roman"/>
          <w:sz w:val="24"/>
          <w:lang w:eastAsia="sr-Latn-RS"/>
        </w:rPr>
        <w:drawing>
          <wp:anchor distT="0" distB="0" distL="114300" distR="114300" simplePos="0" relativeHeight="251678720" behindDoc="1" locked="0" layoutInCell="1" allowOverlap="1" wp14:anchorId="7EC70CCC" wp14:editId="3542F4AE">
            <wp:simplePos x="0" y="0"/>
            <wp:positionH relativeFrom="column">
              <wp:posOffset>3905250</wp:posOffset>
            </wp:positionH>
            <wp:positionV relativeFrom="paragraph">
              <wp:posOffset>191135</wp:posOffset>
            </wp:positionV>
            <wp:extent cx="2080895" cy="1438275"/>
            <wp:effectExtent l="0" t="0" r="0" b="9525"/>
            <wp:wrapTight wrapText="bothSides">
              <wp:wrapPolygon edited="0">
                <wp:start x="0" y="0"/>
                <wp:lineTo x="0" y="21457"/>
                <wp:lineTo x="21356" y="21457"/>
                <wp:lineTo x="21356" y="0"/>
                <wp:lineTo x="0" y="0"/>
              </wp:wrapPolygon>
            </wp:wrapTight>
            <wp:docPr id="12" name="Picture 12" descr="http://www.dnevnik.rs/sites/default/files/imagecache/Slika-vest/12-kuhinjica-u-kuli.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dnevnik.rs/sites/default/files/imagecache/Slika-vest/12-kuhinjica-u-kuli.jpg">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80895"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96D60">
        <w:rPr>
          <w:rFonts w:ascii="Times New Roman" w:hAnsi="Times New Roman" w:cs="Times New Roman"/>
          <w:sz w:val="24"/>
        </w:rPr>
        <w:tab/>
      </w:r>
      <w:r w:rsidRPr="00596D60">
        <w:rPr>
          <w:rFonts w:ascii="Times New Roman" w:hAnsi="Times New Roman" w:cs="Times New Roman"/>
          <w:bCs/>
          <w:sz w:val="24"/>
          <w:lang w:val="sr-Cyrl-CS"/>
        </w:rPr>
        <w:t>U kulskom vrtiću „Kolibri” u okviru projekta „Ko se zdravo hrani, hranom zdravlje brani”, otvorena je kuhinjica, u kojoj mališani uče o zdravoj hrani</w:t>
      </w:r>
      <w:r w:rsidRPr="00596D60">
        <w:rPr>
          <w:rFonts w:ascii="Times New Roman" w:hAnsi="Times New Roman" w:cs="Times New Roman"/>
          <w:bCs/>
          <w:sz w:val="24"/>
        </w:rPr>
        <w:t xml:space="preserve"> </w:t>
      </w:r>
      <w:r w:rsidRPr="00596D60">
        <w:rPr>
          <w:rFonts w:ascii="Times New Roman" w:hAnsi="Times New Roman" w:cs="Times New Roman"/>
          <w:sz w:val="24"/>
        </w:rPr>
        <w:t>i sami pripremaju neke obroke. Mali kuvari dobili su svu potrebnu opremu za rad u kuhinji – od kecelja, kapa, oklagija, brašna, modli... Njihove vaspitačice potiču ih kroz razne radionice da spremaju hranu i tako promovišu zdrav način života.</w:t>
      </w:r>
      <w:r w:rsidRPr="00596D60">
        <w:rPr>
          <w:rFonts w:ascii="Times New Roman" w:hAnsi="Times New Roman" w:cs="Times New Roman"/>
          <w:bCs/>
          <w:sz w:val="24"/>
        </w:rPr>
        <w:t xml:space="preserve"> </w:t>
      </w:r>
      <w:r w:rsidRPr="00596D60">
        <w:rPr>
          <w:rFonts w:ascii="Times New Roman" w:hAnsi="Times New Roman" w:cs="Times New Roman"/>
          <w:sz w:val="24"/>
        </w:rPr>
        <w:t>Kuhinjica je otvorena za sve vrtiće koji se nalaze u sastavu PU „Bambi”, a mališani su je dobili na inicijativu Kuljanina Slobodana Cvijetića. Kompanija Henkel Srbija donirala je novčana sredstva za opremanje kuhinjice.</w:t>
      </w:r>
    </w:p>
    <w:p w:rsidR="00596D60" w:rsidRDefault="00596D60" w:rsidP="00BC4AEE">
      <w:pPr>
        <w:spacing w:after="0" w:line="240" w:lineRule="auto"/>
        <w:jc w:val="both"/>
        <w:rPr>
          <w:rFonts w:ascii="Times New Roman" w:hAnsi="Times New Roman" w:cs="Times New Roman"/>
          <w:sz w:val="24"/>
        </w:rPr>
      </w:pPr>
    </w:p>
    <w:p w:rsidR="00471A98" w:rsidRPr="00E058A0" w:rsidRDefault="00471A98" w:rsidP="0007603E">
      <w:pPr>
        <w:spacing w:after="0" w:line="240" w:lineRule="auto"/>
        <w:jc w:val="center"/>
        <w:rPr>
          <w:rFonts w:ascii="Times New Roman" w:hAnsi="Times New Roman" w:cs="Times New Roman"/>
          <w:b/>
          <w:color w:val="0000CC"/>
          <w:sz w:val="28"/>
        </w:rPr>
      </w:pPr>
      <w:r w:rsidRPr="00E058A0">
        <w:rPr>
          <w:rFonts w:ascii="Times New Roman" w:hAnsi="Times New Roman" w:cs="Times New Roman"/>
          <w:b/>
          <w:color w:val="0000CC"/>
          <w:sz w:val="28"/>
        </w:rPr>
        <w:t>Industrijski mehaničar postaje se u fabrici</w:t>
      </w:r>
    </w:p>
    <w:p w:rsidR="00471A98" w:rsidRPr="00471A98" w:rsidRDefault="00471A98" w:rsidP="0007603E">
      <w:pPr>
        <w:spacing w:after="0" w:line="240" w:lineRule="auto"/>
        <w:jc w:val="both"/>
        <w:rPr>
          <w:rFonts w:ascii="Times New Roman" w:hAnsi="Times New Roman" w:cs="Times New Roman"/>
          <w:b/>
          <w:bCs/>
          <w:sz w:val="24"/>
        </w:rPr>
      </w:pPr>
    </w:p>
    <w:p w:rsidR="00E058A0" w:rsidRDefault="00471A98" w:rsidP="0007603E">
      <w:pPr>
        <w:spacing w:after="0" w:line="240" w:lineRule="auto"/>
        <w:jc w:val="both"/>
        <w:rPr>
          <w:rFonts w:ascii="Times New Roman" w:hAnsi="Times New Roman" w:cs="Times New Roman"/>
          <w:sz w:val="24"/>
          <w:lang w:val="sr-Cyrl-RS"/>
        </w:rPr>
      </w:pPr>
      <w:r w:rsidRPr="00471A98">
        <w:rPr>
          <w:rFonts w:ascii="Times New Roman" w:hAnsi="Times New Roman" w:cs="Times New Roman"/>
          <w:b/>
          <w:bCs/>
          <w:sz w:val="24"/>
        </w:rPr>
        <w:lastRenderedPageBreak/>
        <w:tab/>
      </w:r>
      <w:r w:rsidRPr="00471A98">
        <w:rPr>
          <w:rFonts w:ascii="Times New Roman" w:hAnsi="Times New Roman" w:cs="Times New Roman"/>
          <w:bCs/>
          <w:sz w:val="24"/>
        </w:rPr>
        <w:t>Srpski premijer Aleksandar Vučić izjavio je da će u Srbiji uskoro početi dualno obrazovanje, sistem po kome se obrazuju mladi u Nemačkoj, Švajcarskoj, Austriji...</w:t>
      </w:r>
      <w:r w:rsidRPr="00471A98">
        <w:rPr>
          <w:rFonts w:ascii="Times New Roman" w:hAnsi="Times New Roman" w:cs="Times New Roman"/>
          <w:sz w:val="24"/>
        </w:rPr>
        <w:t xml:space="preserve"> Dodao je da ove godine na tome neće moći mnogo da se uradi, jer će biti potrebna ne samo promena zakonodavstva, već i mnogo toga još, ali je ponovio da će dualni sistem obrazovanja početi da se primenjuje od naredne ili 2017.godine.</w:t>
      </w:r>
      <w:r w:rsidR="00E058A0">
        <w:rPr>
          <w:rFonts w:ascii="Times New Roman" w:hAnsi="Times New Roman" w:cs="Times New Roman"/>
          <w:sz w:val="24"/>
          <w:lang w:val="sr-Cyrl-RS"/>
        </w:rPr>
        <w:t xml:space="preserve"> </w:t>
      </w:r>
      <w:r w:rsidRPr="00471A98">
        <w:rPr>
          <w:rFonts w:ascii="Times New Roman" w:hAnsi="Times New Roman" w:cs="Times New Roman"/>
          <w:sz w:val="24"/>
        </w:rPr>
        <w:t>Dualni model stručnog obrazovanja podrazumeva da učenici po upisu stručne, tehničke ili poslovne škole zasnuju i radni odnos u kompanijama koje ih, uporedo sa školovanjem za određeno zanimanje, osposobljavaju znanjem i veštinama potrebnim za praktičan rad. Takav vid obrazovanja već postoji i uspešno obrazuje učenike u Pećincima.</w:t>
      </w:r>
    </w:p>
    <w:p w:rsidR="00E058A0" w:rsidRDefault="00E058A0" w:rsidP="0007603E">
      <w:pPr>
        <w:spacing w:after="0" w:line="240" w:lineRule="auto"/>
        <w:jc w:val="both"/>
        <w:rPr>
          <w:rFonts w:ascii="Times New Roman" w:hAnsi="Times New Roman" w:cs="Times New Roman"/>
          <w:sz w:val="24"/>
          <w:lang w:val="sr-Cyrl-RS"/>
        </w:rPr>
      </w:pPr>
      <w:r>
        <w:rPr>
          <w:rFonts w:ascii="Times New Roman" w:hAnsi="Times New Roman" w:cs="Times New Roman"/>
          <w:sz w:val="24"/>
          <w:lang w:val="sr-Cyrl-RS"/>
        </w:rPr>
        <w:tab/>
      </w:r>
      <w:r w:rsidR="00471A98" w:rsidRPr="00471A98">
        <w:rPr>
          <w:rFonts w:ascii="Times New Roman" w:hAnsi="Times New Roman" w:cs="Times New Roman"/>
          <w:sz w:val="24"/>
        </w:rPr>
        <w:t>Naime, u Tehničkoj školi „Milenko Verkić Neša” od septembra prošle godine uveden je trogodišnji obrazovni profil industrijski mehaničar u okviru javno-privatnog partnerstva nemačke kompanije „Boš“ i GIZ-a. Ovaj profil je razvijen i implementira se po kooperativnom modelu obrazovanja zasnovan na elementima nemačkog dualnog sistema.</w:t>
      </w:r>
      <w:r>
        <w:rPr>
          <w:rFonts w:ascii="Times New Roman" w:hAnsi="Times New Roman" w:cs="Times New Roman"/>
          <w:sz w:val="24"/>
          <w:lang w:val="sr-Cyrl-RS"/>
        </w:rPr>
        <w:t xml:space="preserve"> </w:t>
      </w:r>
      <w:r w:rsidR="00471A98" w:rsidRPr="00471A98">
        <w:rPr>
          <w:rFonts w:ascii="Times New Roman" w:hAnsi="Times New Roman" w:cs="Times New Roman"/>
          <w:sz w:val="24"/>
        </w:rPr>
        <w:t>Ova pećinačka srednja škola će u narednim godinama obrazovati kadrove koji nedostaju fabrici za proizvodnju sistema brisača ali i brojnim drugim kompanijama. Novim modelom nastave učenici stiču praktične veštine u fabrici, kroz obuku na savremenim mašinama, o čemu se stara mentor, posebno zadužen i obučen za rad sa učenicima. Obukom u realnim uslovima pored veština, učenici stiču i veliko iskustvo kroz saradnju sa starijim kolegama.</w:t>
      </w:r>
    </w:p>
    <w:p w:rsidR="00471A98" w:rsidRPr="00471A98" w:rsidRDefault="00E058A0" w:rsidP="0007603E">
      <w:pPr>
        <w:spacing w:after="0" w:line="240" w:lineRule="auto"/>
        <w:jc w:val="both"/>
        <w:rPr>
          <w:rFonts w:ascii="Times New Roman" w:hAnsi="Times New Roman" w:cs="Times New Roman"/>
          <w:sz w:val="24"/>
        </w:rPr>
      </w:pPr>
      <w:r>
        <w:rPr>
          <w:rFonts w:ascii="Times New Roman" w:hAnsi="Times New Roman" w:cs="Times New Roman"/>
          <w:sz w:val="24"/>
          <w:lang w:val="sr-Cyrl-RS"/>
        </w:rPr>
        <w:tab/>
      </w:r>
      <w:r w:rsidR="00471A98" w:rsidRPr="00471A98">
        <w:rPr>
          <w:rFonts w:ascii="Times New Roman" w:hAnsi="Times New Roman" w:cs="Times New Roman"/>
          <w:sz w:val="24"/>
        </w:rPr>
        <w:t>Nameru da podrži trogodišnje obrazovanje kompanija „Boš Srbija” pokazala je i kroz spremnost da za vreme prakse u fabrici, učenici dobijaju simboličnu finansijsku nadoknadu, topli obrok i prevoz, što ih dodatno motiviše i doprinosi odnosu prema radu. Trenutno se za industrijskog mehaničara školuje 17 učenika prvog i 10 drugog razreda srednje škole.</w:t>
      </w:r>
    </w:p>
    <w:p w:rsidR="00471A98" w:rsidRDefault="00471A98" w:rsidP="0007603E">
      <w:pPr>
        <w:spacing w:after="0" w:line="240" w:lineRule="auto"/>
        <w:jc w:val="both"/>
        <w:rPr>
          <w:rFonts w:ascii="Times New Roman" w:hAnsi="Times New Roman" w:cs="Times New Roman"/>
          <w:sz w:val="24"/>
        </w:rPr>
      </w:pPr>
    </w:p>
    <w:p w:rsidR="00471A98" w:rsidRPr="00E058A0" w:rsidRDefault="00471A98" w:rsidP="00471A98">
      <w:pPr>
        <w:spacing w:after="0" w:line="240" w:lineRule="auto"/>
        <w:jc w:val="center"/>
        <w:rPr>
          <w:rFonts w:ascii="Times New Roman" w:hAnsi="Times New Roman" w:cs="Times New Roman"/>
          <w:color w:val="0000CC"/>
          <w:sz w:val="28"/>
        </w:rPr>
      </w:pPr>
      <w:r w:rsidRPr="00E058A0">
        <w:rPr>
          <w:rFonts w:ascii="Times New Roman" w:hAnsi="Times New Roman" w:cs="Times New Roman"/>
          <w:b/>
          <w:bCs/>
          <w:color w:val="0000CC"/>
          <w:sz w:val="28"/>
        </w:rPr>
        <w:t>I inđijski srednjoškolci u pogonima</w:t>
      </w:r>
    </w:p>
    <w:p w:rsidR="00471A98" w:rsidRPr="00E058A0" w:rsidRDefault="00471A98" w:rsidP="00DE16D1">
      <w:pPr>
        <w:spacing w:after="0" w:line="240" w:lineRule="auto"/>
        <w:jc w:val="both"/>
        <w:rPr>
          <w:rFonts w:ascii="Times New Roman" w:hAnsi="Times New Roman" w:cs="Times New Roman"/>
          <w:color w:val="0000CC"/>
          <w:sz w:val="24"/>
        </w:rPr>
      </w:pPr>
    </w:p>
    <w:p w:rsidR="00471A98" w:rsidRPr="00471A98" w:rsidRDefault="00E058A0" w:rsidP="00DE16D1">
      <w:pPr>
        <w:spacing w:after="0" w:line="240" w:lineRule="auto"/>
        <w:jc w:val="both"/>
        <w:rPr>
          <w:rFonts w:ascii="Times New Roman" w:hAnsi="Times New Roman" w:cs="Times New Roman"/>
          <w:sz w:val="24"/>
        </w:rPr>
      </w:pPr>
      <w:r>
        <w:rPr>
          <w:rFonts w:ascii="Times New Roman" w:hAnsi="Times New Roman" w:cs="Times New Roman"/>
          <w:sz w:val="24"/>
          <w:lang w:val="sr-Cyrl-RS"/>
        </w:rPr>
        <w:tab/>
      </w:r>
      <w:r w:rsidR="00471A98" w:rsidRPr="00471A98">
        <w:rPr>
          <w:rFonts w:ascii="Times New Roman" w:hAnsi="Times New Roman" w:cs="Times New Roman"/>
          <w:sz w:val="24"/>
        </w:rPr>
        <w:t>Dualno obrazovanje već drugu godinu funkcioniše i u opštini Inđija. Naime, pored dobre saradnje sa lokalnom samoupravom, investitori u inđijskoj opštini sarađuju i sa obrazovnim ustanovama. Jedna od njih je i Srednja tehnička škola „ Mihajlo Pupin”, čiji đaci već drugu godinu stručnu praksu obavljaju kod kompanija koje rade u Inđiji, a učenici nakon završene škole mogu lakše da se zaposle.</w:t>
      </w:r>
    </w:p>
    <w:p w:rsidR="00471A98" w:rsidRPr="00596D60" w:rsidRDefault="00471A98" w:rsidP="00DE16D1">
      <w:pPr>
        <w:spacing w:after="0" w:line="240" w:lineRule="auto"/>
        <w:jc w:val="both"/>
        <w:rPr>
          <w:rFonts w:ascii="Times New Roman" w:hAnsi="Times New Roman" w:cs="Times New Roman"/>
          <w:sz w:val="24"/>
        </w:rPr>
      </w:pPr>
    </w:p>
    <w:p w:rsidR="00D41A87" w:rsidRPr="00E058A0" w:rsidRDefault="00E058A0" w:rsidP="00E058A0">
      <w:pPr>
        <w:spacing w:after="0" w:line="240" w:lineRule="auto"/>
        <w:jc w:val="center"/>
        <w:rPr>
          <w:rFonts w:ascii="Times New Roman" w:hAnsi="Times New Roman" w:cs="Times New Roman"/>
          <w:b/>
          <w:color w:val="0000CC"/>
          <w:sz w:val="28"/>
          <w:lang w:val="sr-Cyrl-RS"/>
        </w:rPr>
      </w:pPr>
      <w:r w:rsidRPr="00E058A0">
        <w:rPr>
          <w:rFonts w:ascii="Times New Roman" w:hAnsi="Times New Roman" w:cs="Times New Roman"/>
          <w:b/>
          <w:bCs/>
          <w:color w:val="0000CC"/>
          <w:sz w:val="28"/>
        </w:rPr>
        <w:t>Obeležen Dan logopedske terapije</w:t>
      </w:r>
    </w:p>
    <w:p w:rsidR="00D41A87" w:rsidRPr="00D41A87" w:rsidRDefault="00D41A87" w:rsidP="00D41A87">
      <w:pPr>
        <w:spacing w:after="0" w:line="240" w:lineRule="auto"/>
        <w:jc w:val="both"/>
        <w:rPr>
          <w:rFonts w:ascii="Times New Roman" w:hAnsi="Times New Roman" w:cs="Times New Roman"/>
          <w:sz w:val="24"/>
          <w:lang w:val="sr-Cyrl-RS"/>
        </w:rPr>
      </w:pPr>
    </w:p>
    <w:p w:rsidR="00D41A87" w:rsidRPr="00D41A87" w:rsidRDefault="00E058A0" w:rsidP="005C649C">
      <w:pPr>
        <w:spacing w:after="0" w:line="240" w:lineRule="auto"/>
        <w:jc w:val="both"/>
        <w:rPr>
          <w:rFonts w:ascii="Times New Roman" w:eastAsia="Times New Roman" w:hAnsi="Times New Roman" w:cs="Times New Roman"/>
          <w:b/>
          <w:bCs/>
          <w:sz w:val="24"/>
          <w:szCs w:val="24"/>
        </w:rPr>
      </w:pPr>
      <w:r w:rsidRPr="00D41A87">
        <w:rPr>
          <w:rFonts w:ascii="Times New Roman" w:hAnsi="Times New Roman" w:cs="Times New Roman"/>
          <w:sz w:val="24"/>
          <w:lang w:eastAsia="sr-Latn-RS"/>
        </w:rPr>
        <w:drawing>
          <wp:anchor distT="0" distB="0" distL="114300" distR="114300" simplePos="0" relativeHeight="251672576" behindDoc="0" locked="0" layoutInCell="1" allowOverlap="1" wp14:anchorId="37161E4B" wp14:editId="6694F870">
            <wp:simplePos x="0" y="0"/>
            <wp:positionH relativeFrom="column">
              <wp:posOffset>3949700</wp:posOffset>
            </wp:positionH>
            <wp:positionV relativeFrom="paragraph">
              <wp:posOffset>239395</wp:posOffset>
            </wp:positionV>
            <wp:extent cx="1956435" cy="1352550"/>
            <wp:effectExtent l="0" t="0" r="5715" b="0"/>
            <wp:wrapSquare wrapText="bothSides"/>
            <wp:docPr id="13" name="Picture 13" descr="http://www.dnevnik.rs/sites/default/files/imagecache/Slika-vest/7-logoped.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7-logoped.jpg">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956435" cy="1352550"/>
                    </a:xfrm>
                    <a:prstGeom prst="rect">
                      <a:avLst/>
                    </a:prstGeom>
                    <a:noFill/>
                    <a:ln>
                      <a:noFill/>
                    </a:ln>
                  </pic:spPr>
                </pic:pic>
              </a:graphicData>
            </a:graphic>
            <wp14:sizeRelH relativeFrom="page">
              <wp14:pctWidth>0</wp14:pctWidth>
            </wp14:sizeRelH>
            <wp14:sizeRelV relativeFrom="page">
              <wp14:pctHeight>0</wp14:pctHeight>
            </wp14:sizeRelV>
          </wp:anchor>
        </w:drawing>
      </w:r>
      <w:r w:rsidR="00D41A87" w:rsidRPr="00D41A87">
        <w:rPr>
          <w:rFonts w:ascii="Times New Roman" w:hAnsi="Times New Roman" w:cs="Times New Roman"/>
          <w:sz w:val="24"/>
          <w:lang w:val="sr-Cyrl-RS"/>
        </w:rPr>
        <w:tab/>
      </w:r>
      <w:r w:rsidR="00D41A87" w:rsidRPr="00D41A87">
        <w:rPr>
          <w:rFonts w:ascii="Times New Roman" w:hAnsi="Times New Roman" w:cs="Times New Roman"/>
          <w:bCs/>
          <w:sz w:val="24"/>
        </w:rPr>
        <w:t xml:space="preserve">Logopedi Evrope, okupljeni oko Evropske asocijacije logopeda CPLOL, protekle nedelje </w:t>
      </w:r>
      <w:r>
        <w:rPr>
          <w:rFonts w:ascii="Times New Roman" w:hAnsi="Times New Roman" w:cs="Times New Roman"/>
          <w:bCs/>
          <w:sz w:val="24"/>
          <w:lang w:val="sr-Cyrl-RS"/>
        </w:rPr>
        <w:t xml:space="preserve">6. </w:t>
      </w:r>
      <w:r>
        <w:rPr>
          <w:rFonts w:ascii="Times New Roman" w:hAnsi="Times New Roman" w:cs="Times New Roman"/>
          <w:bCs/>
          <w:sz w:val="24"/>
        </w:rPr>
        <w:t>marta</w:t>
      </w:r>
      <w:r>
        <w:rPr>
          <w:rFonts w:ascii="Times New Roman" w:hAnsi="Times New Roman" w:cs="Times New Roman"/>
          <w:bCs/>
          <w:sz w:val="24"/>
          <w:lang w:val="sr-Cyrl-RS"/>
        </w:rPr>
        <w:t xml:space="preserve"> </w:t>
      </w:r>
      <w:r w:rsidR="00D41A87" w:rsidRPr="00D41A87">
        <w:rPr>
          <w:rFonts w:ascii="Times New Roman" w:hAnsi="Times New Roman" w:cs="Times New Roman"/>
          <w:bCs/>
          <w:sz w:val="24"/>
        </w:rPr>
        <w:t>obeležili su Dan logopedske terapije. Ovim se ističe značaj podizanja javne svesti o poremećajima komunikacije,</w:t>
      </w:r>
      <w:r w:rsidR="00D41A87" w:rsidRPr="00D41A87">
        <w:rPr>
          <w:rFonts w:ascii="Times New Roman" w:hAnsi="Times New Roman" w:cs="Times New Roman"/>
          <w:b/>
          <w:bCs/>
          <w:sz w:val="24"/>
        </w:rPr>
        <w:t xml:space="preserve"> </w:t>
      </w:r>
      <w:r w:rsidR="00D41A87" w:rsidRPr="00D41A87">
        <w:rPr>
          <w:rFonts w:ascii="Times New Roman" w:hAnsi="Times New Roman" w:cs="Times New Roman"/>
          <w:sz w:val="24"/>
        </w:rPr>
        <w:t> njihovim efektima na ljudsko zdravlje, kao i pravima pacijenata s poremećajem komunikacije i načinima da im se pomogne.</w:t>
      </w:r>
      <w:r w:rsidR="00D41A87" w:rsidRPr="00D41A87">
        <w:rPr>
          <w:rFonts w:ascii="Times New Roman" w:hAnsi="Times New Roman" w:cs="Times New Roman"/>
          <w:b/>
          <w:bCs/>
          <w:sz w:val="24"/>
        </w:rPr>
        <w:t xml:space="preserve"> </w:t>
      </w:r>
      <w:r w:rsidR="00D41A87" w:rsidRPr="00D41A87">
        <w:rPr>
          <w:rFonts w:ascii="Times New Roman" w:hAnsi="Times New Roman" w:cs="Times New Roman"/>
          <w:sz w:val="24"/>
        </w:rPr>
        <w:t>Logopedi kažu da se prevencija poremećaja komunikacije moće steći razmenom iskustava širom Evrope, i to je razlog što članice Evropske asocijacije logopeda svake godine 6. marta diskutuju o jednoj temi iz ove oblasti.</w:t>
      </w:r>
      <w:r w:rsidR="00D41A87" w:rsidRPr="00D41A87">
        <w:rPr>
          <w:rFonts w:ascii="Times New Roman" w:eastAsia="Times New Roman" w:hAnsi="Times New Roman" w:cs="Times New Roman"/>
          <w:sz w:val="24"/>
          <w:szCs w:val="24"/>
        </w:rPr>
        <w:t xml:space="preserve"> Predsednica UO ULS Neda Milošević smatra da je vrlo važno da Udruženje logopeda Srbije učestvuje u radu evropskih kolega u ovoj struci. Ona kaže da je ULS sačinio predlog zakona o logopedskoj delatnosti i Srpskoj logopedskoj komori, a uskoro sledi i inicijativa o uvođenju ovog zakona u skupštinsku proceduru. Udruženje insistira na </w:t>
      </w:r>
      <w:r w:rsidR="00D41A87" w:rsidRPr="00D41A87">
        <w:rPr>
          <w:rFonts w:ascii="Times New Roman" w:eastAsia="Times New Roman" w:hAnsi="Times New Roman" w:cs="Times New Roman"/>
          <w:sz w:val="24"/>
          <w:szCs w:val="24"/>
        </w:rPr>
        <w:lastRenderedPageBreak/>
        <w:t>primeni nomenklature logopedskih usluga u našem zadravstvenom sistemu i dobijanju statusa posmatrača pri Evropskoj asocijaciji logopeda. Status posmatrača omogućio bi primenu proverenih standarda logopedskog rada, usklađivanje zakonodavstv s profesijom, kao i razmenjivanje naučnih saznanja i istraživanja u oblasti govorno-jezičke patologije.</w:t>
      </w:r>
    </w:p>
    <w:p w:rsidR="00D41A87" w:rsidRPr="00D41A87" w:rsidRDefault="00D41A87" w:rsidP="005C649C">
      <w:pPr>
        <w:spacing w:after="0" w:line="240" w:lineRule="auto"/>
        <w:jc w:val="both"/>
        <w:rPr>
          <w:rFonts w:ascii="Times New Roman" w:eastAsia="Times New Roman" w:hAnsi="Times New Roman" w:cs="Times New Roman"/>
          <w:b/>
          <w:bCs/>
          <w:sz w:val="24"/>
          <w:szCs w:val="24"/>
        </w:rPr>
      </w:pPr>
      <w:r w:rsidRPr="00D41A87">
        <w:rPr>
          <w:rFonts w:ascii="Times New Roman" w:eastAsia="Times New Roman" w:hAnsi="Times New Roman" w:cs="Times New Roman"/>
          <w:b/>
          <w:bCs/>
          <w:sz w:val="24"/>
          <w:szCs w:val="24"/>
        </w:rPr>
        <w:tab/>
      </w:r>
      <w:r w:rsidRPr="00D41A87">
        <w:rPr>
          <w:rFonts w:ascii="Times New Roman" w:eastAsia="Times New Roman" w:hAnsi="Times New Roman" w:cs="Times New Roman"/>
          <w:sz w:val="24"/>
          <w:szCs w:val="24"/>
        </w:rPr>
        <w:t>Prema podacima Udruženja logopeda Srbije, kod nas u zdravstvenom sistemu radi 350 logopeda, u sistemu obrazovanja manje od 100, a u sistemu socijalne zaštite ispod 50 logopeda na 7.500.000 stanovnika. To pokazuje da je jedan logoped zadužen za 20.000 stanovnika.</w:t>
      </w:r>
    </w:p>
    <w:p w:rsidR="00D41A87" w:rsidRPr="005C649C" w:rsidRDefault="00D41A87" w:rsidP="005C649C">
      <w:pPr>
        <w:spacing w:after="0" w:line="240" w:lineRule="auto"/>
        <w:jc w:val="both"/>
        <w:rPr>
          <w:rFonts w:ascii="Times New Roman" w:hAnsi="Times New Roman" w:cs="Times New Roman"/>
          <w:sz w:val="24"/>
        </w:rPr>
      </w:pPr>
    </w:p>
    <w:p w:rsidR="00566882" w:rsidRPr="00E058A0" w:rsidRDefault="00566882" w:rsidP="00566882">
      <w:pPr>
        <w:spacing w:after="0" w:line="240" w:lineRule="auto"/>
        <w:jc w:val="center"/>
        <w:rPr>
          <w:rFonts w:ascii="Times New Roman" w:hAnsi="Times New Roman" w:cs="Times New Roman"/>
          <w:b/>
          <w:color w:val="0000CC"/>
          <w:sz w:val="28"/>
        </w:rPr>
      </w:pPr>
      <w:r w:rsidRPr="00E058A0">
        <w:rPr>
          <w:rFonts w:ascii="Times New Roman" w:hAnsi="Times New Roman" w:cs="Times New Roman"/>
          <w:b/>
          <w:color w:val="0000CC"/>
          <w:sz w:val="28"/>
        </w:rPr>
        <w:t>I besplatni udžbenici ... skupi</w:t>
      </w:r>
    </w:p>
    <w:p w:rsidR="00566882" w:rsidRDefault="00566882" w:rsidP="00566882">
      <w:pPr>
        <w:spacing w:after="0" w:line="240" w:lineRule="auto"/>
        <w:jc w:val="both"/>
        <w:rPr>
          <w:rFonts w:ascii="Times New Roman" w:hAnsi="Times New Roman" w:cs="Times New Roman"/>
          <w:sz w:val="24"/>
        </w:rPr>
      </w:pPr>
    </w:p>
    <w:p w:rsidR="00566882" w:rsidRDefault="00566882" w:rsidP="00566882">
      <w:pPr>
        <w:spacing w:after="0" w:line="240" w:lineRule="auto"/>
        <w:jc w:val="both"/>
        <w:rPr>
          <w:rFonts w:ascii="Times New Roman" w:hAnsi="Times New Roman" w:cs="Times New Roman"/>
          <w:sz w:val="24"/>
        </w:rPr>
      </w:pPr>
      <w:r>
        <w:rPr>
          <w:rFonts w:ascii="Times New Roman" w:hAnsi="Times New Roman" w:cs="Times New Roman"/>
          <w:sz w:val="24"/>
        </w:rPr>
        <w:tab/>
        <w:t>„Besplatne udžbenike u</w:t>
      </w:r>
      <w:r w:rsidRPr="00566882">
        <w:rPr>
          <w:rFonts w:ascii="Times New Roman" w:hAnsi="Times New Roman" w:cs="Times New Roman"/>
          <w:sz w:val="24"/>
        </w:rPr>
        <w:t xml:space="preserve"> Sremu trebalo bi da dobije od 2.750 do 3.800 najsiromašnijih đaka od prvog do osmog razreda. Međutim, akcija je na "dugačkom štapu", pošto roditelji nemaju novca za sve neophodne pa</w:t>
      </w:r>
      <w:r>
        <w:rPr>
          <w:rFonts w:ascii="Times New Roman" w:hAnsi="Times New Roman" w:cs="Times New Roman"/>
          <w:sz w:val="24"/>
        </w:rPr>
        <w:t xml:space="preserve">pire da bi ostvarili ovo pravo. </w:t>
      </w:r>
      <w:r w:rsidRPr="00566882">
        <w:rPr>
          <w:rFonts w:ascii="Times New Roman" w:hAnsi="Times New Roman" w:cs="Times New Roman"/>
          <w:sz w:val="24"/>
        </w:rPr>
        <w:t>- Potrebno je najmanje 2.000 dinara za sva dokumenta i uverenja da dete ima pravo na besplatna učila - kaže Dana Kovrlija, izebglica iz Krajine. - Toliko para nemam. Živimo od socijale sa dva učenika. Nemamo više čega da se odreknemo</w:t>
      </w:r>
      <w:r>
        <w:rPr>
          <w:rFonts w:ascii="Times New Roman" w:hAnsi="Times New Roman" w:cs="Times New Roman"/>
          <w:sz w:val="24"/>
        </w:rPr>
        <w:t>“ pišu Novosti.</w:t>
      </w:r>
    </w:p>
    <w:p w:rsidR="00566882" w:rsidRDefault="00566882" w:rsidP="00566882">
      <w:pPr>
        <w:spacing w:after="0" w:line="240" w:lineRule="auto"/>
        <w:jc w:val="both"/>
        <w:rPr>
          <w:rFonts w:ascii="Times New Roman" w:hAnsi="Times New Roman" w:cs="Times New Roman"/>
          <w:sz w:val="24"/>
        </w:rPr>
      </w:pPr>
      <w:r>
        <w:rPr>
          <w:rFonts w:ascii="Times New Roman" w:hAnsi="Times New Roman" w:cs="Times New Roman"/>
          <w:sz w:val="24"/>
        </w:rPr>
        <w:tab/>
      </w:r>
      <w:r w:rsidRPr="00566882">
        <w:rPr>
          <w:rFonts w:ascii="Times New Roman" w:hAnsi="Times New Roman" w:cs="Times New Roman"/>
          <w:sz w:val="24"/>
        </w:rPr>
        <w:t>A potrebni su papiri od centara za socijalni rad, uverenja o statusu, državljanstvu, kao i raznih komisija. U takvoj situaciji škole su se našle između nakovnja i čekića. S jedne strane pritiskaju roditelji siromašnih đaka, a s druge sam sistem. Traži se da do kraja nedelje budu napravljeni spiskovi, kako bi najpre bili dostavljeni školama, a zatim i Ministarstvu prosvete koje i</w:t>
      </w:r>
      <w:r>
        <w:rPr>
          <w:rFonts w:ascii="Times New Roman" w:hAnsi="Times New Roman" w:cs="Times New Roman"/>
          <w:sz w:val="24"/>
        </w:rPr>
        <w:t xml:space="preserve"> finansira besplatne udžbenike. </w:t>
      </w:r>
      <w:r w:rsidRPr="00566882">
        <w:rPr>
          <w:rFonts w:ascii="Times New Roman" w:hAnsi="Times New Roman" w:cs="Times New Roman"/>
          <w:sz w:val="24"/>
        </w:rPr>
        <w:t>- Ostavljeno je sve da se preko nas lomi - kaže nastavnik OŠ "Jovan Popović". - Svi papiri idu nama i mi treba da odredimo ko ima pravo, a ko ne. Nažalost, biće i onih kojima je stvarno potrebno, a neće dobiti samo zato što nisu mogli</w:t>
      </w:r>
      <w:r>
        <w:rPr>
          <w:rFonts w:ascii="Times New Roman" w:hAnsi="Times New Roman" w:cs="Times New Roman"/>
          <w:sz w:val="24"/>
        </w:rPr>
        <w:t xml:space="preserve"> da prikupe sve tražene papire.</w:t>
      </w:r>
    </w:p>
    <w:p w:rsidR="00566882" w:rsidRPr="00566882" w:rsidRDefault="00566882" w:rsidP="00566882">
      <w:pPr>
        <w:spacing w:after="0" w:line="240" w:lineRule="auto"/>
        <w:jc w:val="both"/>
        <w:rPr>
          <w:rFonts w:ascii="Times New Roman" w:hAnsi="Times New Roman" w:cs="Times New Roman"/>
          <w:sz w:val="24"/>
        </w:rPr>
      </w:pPr>
      <w:r>
        <w:rPr>
          <w:rFonts w:ascii="Times New Roman" w:hAnsi="Times New Roman" w:cs="Times New Roman"/>
          <w:sz w:val="24"/>
        </w:rPr>
        <w:tab/>
        <w:t>„Iz</w:t>
      </w:r>
      <w:r w:rsidRPr="00566882">
        <w:rPr>
          <w:rFonts w:ascii="Times New Roman" w:hAnsi="Times New Roman" w:cs="Times New Roman"/>
          <w:sz w:val="24"/>
        </w:rPr>
        <w:t xml:space="preserve"> osnovnih škola Srema pozdravljaju to što se udžbenici i radne sveske sada ne vraćaju kao ranijom odlukom. Pozdravljaju i odluku da se proširi mogućnost dobijanja besplatnih učila sve do završetka godine</w:t>
      </w:r>
      <w:r>
        <w:rPr>
          <w:rFonts w:ascii="Times New Roman" w:hAnsi="Times New Roman" w:cs="Times New Roman"/>
          <w:sz w:val="24"/>
        </w:rPr>
        <w:t>“ pišu Večernje novosti</w:t>
      </w:r>
      <w:r w:rsidRPr="00566882">
        <w:rPr>
          <w:rFonts w:ascii="Times New Roman" w:hAnsi="Times New Roman" w:cs="Times New Roman"/>
          <w:sz w:val="24"/>
        </w:rPr>
        <w:t>.</w:t>
      </w:r>
    </w:p>
    <w:p w:rsidR="00566882" w:rsidRDefault="00566882" w:rsidP="00BC4AEE">
      <w:pPr>
        <w:spacing w:after="0" w:line="240" w:lineRule="auto"/>
        <w:jc w:val="both"/>
        <w:rPr>
          <w:rFonts w:ascii="Times New Roman" w:hAnsi="Times New Roman" w:cs="Times New Roman"/>
          <w:sz w:val="24"/>
        </w:rPr>
      </w:pPr>
    </w:p>
    <w:p w:rsidR="00BC4AEE" w:rsidRPr="00B8143D" w:rsidRDefault="00BC4AEE" w:rsidP="00BC4AEE">
      <w:pPr>
        <w:spacing w:after="0" w:line="240" w:lineRule="auto"/>
        <w:jc w:val="center"/>
        <w:rPr>
          <w:rFonts w:ascii="Times New Roman" w:hAnsi="Times New Roman" w:cs="Times New Roman"/>
          <w:b/>
          <w:color w:val="0000CC"/>
          <w:sz w:val="28"/>
          <w:lang w:val="en-US"/>
        </w:rPr>
      </w:pPr>
      <w:r w:rsidRPr="00B8143D">
        <w:rPr>
          <w:rFonts w:ascii="Times New Roman" w:hAnsi="Times New Roman" w:cs="Times New Roman"/>
          <w:b/>
          <w:color w:val="0000CC"/>
          <w:sz w:val="28"/>
          <w:lang w:val="en-US"/>
        </w:rPr>
        <w:t>Preko interneta do zanata</w:t>
      </w:r>
    </w:p>
    <w:p w:rsidR="00BC4AEE" w:rsidRPr="00BC4AEE" w:rsidRDefault="00BC4AEE" w:rsidP="00BC4AEE">
      <w:pPr>
        <w:spacing w:after="0" w:line="240" w:lineRule="auto"/>
        <w:jc w:val="both"/>
        <w:rPr>
          <w:rFonts w:ascii="Times New Roman" w:hAnsi="Times New Roman" w:cs="Times New Roman"/>
          <w:sz w:val="24"/>
          <w:lang w:val="en-US"/>
        </w:rPr>
      </w:pPr>
    </w:p>
    <w:p w:rsidR="00BC4AEE" w:rsidRPr="00BC4AEE" w:rsidRDefault="00BC4AEE" w:rsidP="00BC4AEE">
      <w:pPr>
        <w:spacing w:after="0" w:line="240" w:lineRule="auto"/>
        <w:jc w:val="both"/>
        <w:rPr>
          <w:rFonts w:ascii="Times New Roman" w:hAnsi="Times New Roman" w:cs="Times New Roman"/>
          <w:sz w:val="24"/>
          <w:lang w:val="en-US"/>
        </w:rPr>
      </w:pPr>
      <w:r w:rsidRPr="00BC4AEE">
        <w:rPr>
          <w:rFonts w:ascii="Times New Roman" w:hAnsi="Times New Roman" w:cs="Times New Roman"/>
          <w:sz w:val="24"/>
          <w:lang w:val="en-US"/>
        </w:rPr>
        <w:tab/>
        <w:t>Nezaposleni iz Vojvodine od sada mogu besplatno da se doškoluju i prekvalifikuju preko interneta, putem sistema za učenje na daljinu.</w:t>
      </w:r>
      <w:r w:rsidRPr="00BC4AEE">
        <w:rPr>
          <w:rFonts w:ascii="Times New Roman" w:hAnsi="Times New Roman" w:cs="Times New Roman"/>
          <w:sz w:val="24"/>
          <w:lang w:eastAsia="sr-Latn-RS"/>
        </w:rPr>
        <w:drawing>
          <wp:anchor distT="0" distB="0" distL="114300" distR="114300" simplePos="0" relativeHeight="251661312" behindDoc="1" locked="0" layoutInCell="1" allowOverlap="1" wp14:anchorId="1D279C31" wp14:editId="139FCA89">
            <wp:simplePos x="0" y="0"/>
            <wp:positionH relativeFrom="column">
              <wp:posOffset>3562350</wp:posOffset>
            </wp:positionH>
            <wp:positionV relativeFrom="paragraph">
              <wp:posOffset>198755</wp:posOffset>
            </wp:positionV>
            <wp:extent cx="2333625" cy="1340485"/>
            <wp:effectExtent l="0" t="0" r="9525" b="0"/>
            <wp:wrapThrough wrapText="bothSides">
              <wp:wrapPolygon edited="0">
                <wp:start x="0" y="0"/>
                <wp:lineTo x="0" y="21180"/>
                <wp:lineTo x="21512" y="21180"/>
                <wp:lineTo x="21512" y="0"/>
                <wp:lineTo x="0" y="0"/>
              </wp:wrapPolygon>
            </wp:wrapThrough>
            <wp:docPr id="7" name="Picture 7" descr="http://www.blic.rs/data/images/2015-03-07/582715_novi-sad-1846-edukativni-centar-obuka-polaznika-za-deficitarna-zanimanja-foto-nenad-mihajlovic_f.jpg?ver=1425753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3-07/582715_novi-sad-1846-edukativni-centar-obuka-polaznika-za-deficitarna-zanimanja-foto-nenad-mihajlovic_f.jpg?ver=1425753596"/>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333625" cy="13404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lang w:val="en-US"/>
        </w:rPr>
        <w:t xml:space="preserve"> </w:t>
      </w:r>
      <w:r w:rsidRPr="00BC4AEE">
        <w:rPr>
          <w:rFonts w:ascii="Times New Roman" w:hAnsi="Times New Roman" w:cs="Times New Roman"/>
          <w:sz w:val="24"/>
          <w:lang w:val="en-US"/>
        </w:rPr>
        <w:t>Na internet stranici projekta „Znanje svima“ građanima je na raspolaganju detaljan video-materijal nastao u prethodnih godinu dana, tokom kojih je osam različitih kurseva i obuka u Edukativnom centru pohađalo 344 nezaposlena s teritorije pokrajine.</w:t>
      </w:r>
      <w:r>
        <w:rPr>
          <w:rFonts w:ascii="Times New Roman" w:hAnsi="Times New Roman" w:cs="Times New Roman"/>
          <w:sz w:val="24"/>
          <w:lang w:val="en-US"/>
        </w:rPr>
        <w:t xml:space="preserve"> </w:t>
      </w:r>
      <w:r w:rsidRPr="00BC4AEE">
        <w:rPr>
          <w:rFonts w:ascii="Times New Roman" w:hAnsi="Times New Roman" w:cs="Times New Roman"/>
          <w:sz w:val="24"/>
          <w:lang w:val="en-US"/>
        </w:rPr>
        <w:t xml:space="preserve">Prateći nekoliko jednostavnih koraka, nezaposleni mogu da se registruju na sajtu </w:t>
      </w:r>
      <w:hyperlink r:id="rId19" w:history="1">
        <w:r w:rsidRPr="00051E5E">
          <w:rPr>
            <w:rStyle w:val="Hyperlink"/>
            <w:rFonts w:ascii="Times New Roman" w:hAnsi="Times New Roman" w:cs="Times New Roman"/>
            <w:sz w:val="24"/>
            <w:lang w:val="en-US"/>
          </w:rPr>
          <w:t>www.znanjesvima.rs</w:t>
        </w:r>
      </w:hyperlink>
      <w:r>
        <w:rPr>
          <w:rFonts w:ascii="Times New Roman" w:hAnsi="Times New Roman" w:cs="Times New Roman"/>
          <w:sz w:val="24"/>
          <w:lang w:val="en-US"/>
        </w:rPr>
        <w:t xml:space="preserve"> </w:t>
      </w:r>
      <w:r w:rsidRPr="00BC4AEE">
        <w:rPr>
          <w:rFonts w:ascii="Times New Roman" w:hAnsi="Times New Roman" w:cs="Times New Roman"/>
          <w:sz w:val="24"/>
          <w:lang w:val="en-US"/>
        </w:rPr>
        <w:t xml:space="preserve"> i tako koriste snimke obuka i priručnike u elektronskoj formi. Nezaposlenima se nude kursevi - obuka za kuvare, pekare, poslastičare, marketing, menadžment i poslovanje u turizmu, za preduzetništvo i inovacije, obuka za izradu suvenira i rukotvorina, te kursevi engleskog i nemačkog jezika.</w:t>
      </w:r>
      <w:r>
        <w:rPr>
          <w:rFonts w:ascii="Times New Roman" w:hAnsi="Times New Roman" w:cs="Times New Roman"/>
          <w:sz w:val="24"/>
          <w:lang w:val="en-US"/>
        </w:rPr>
        <w:tab/>
        <w:t>“</w:t>
      </w:r>
      <w:r w:rsidRPr="00BC4AEE">
        <w:rPr>
          <w:rFonts w:ascii="Times New Roman" w:hAnsi="Times New Roman" w:cs="Times New Roman"/>
          <w:sz w:val="24"/>
          <w:lang w:val="en-US"/>
        </w:rPr>
        <w:t xml:space="preserve">Nakon odslušanih predavanja preko interneta, polaže se test u Edukativnom centru i nakon toga se dobija sertifikat o uspešno završenoj obuci. Osim što će sistem učenja na daljinu znatno smanjiti troškove, istovremeno će omogućiti većem broju korisnika da prođe kroz obuke, </w:t>
      </w:r>
      <w:r w:rsidRPr="00BC4AEE">
        <w:rPr>
          <w:rFonts w:ascii="Times New Roman" w:hAnsi="Times New Roman" w:cs="Times New Roman"/>
          <w:sz w:val="24"/>
          <w:lang w:val="en-US"/>
        </w:rPr>
        <w:lastRenderedPageBreak/>
        <w:t>a da pritom ne mora da dolazi u Novi Sad na nastavu</w:t>
      </w:r>
      <w:r>
        <w:rPr>
          <w:rFonts w:ascii="Times New Roman" w:hAnsi="Times New Roman" w:cs="Times New Roman"/>
          <w:sz w:val="24"/>
          <w:lang w:val="en-US"/>
        </w:rPr>
        <w:t>”</w:t>
      </w:r>
      <w:r w:rsidRPr="00BC4AEE">
        <w:rPr>
          <w:rFonts w:ascii="Times New Roman" w:hAnsi="Times New Roman" w:cs="Times New Roman"/>
          <w:sz w:val="24"/>
          <w:lang w:val="en-US"/>
        </w:rPr>
        <w:t xml:space="preserve"> - pojasnila je Dijana Benka Rosić, direktorka Službe za realizaciju programa razvoja AP Vojvodine, nosioca ovog projekta. </w:t>
      </w:r>
    </w:p>
    <w:p w:rsidR="00471A98" w:rsidRPr="00DF47B6" w:rsidRDefault="00471A98" w:rsidP="00DF47B6">
      <w:pPr>
        <w:spacing w:after="0" w:line="240" w:lineRule="auto"/>
        <w:jc w:val="both"/>
        <w:rPr>
          <w:rFonts w:ascii="Times New Roman" w:hAnsi="Times New Roman" w:cs="Times New Roman"/>
          <w:sz w:val="24"/>
        </w:rPr>
      </w:pPr>
    </w:p>
    <w:p w:rsidR="00B8143D" w:rsidRPr="00E058A0" w:rsidRDefault="00B8143D" w:rsidP="00B8143D">
      <w:pPr>
        <w:spacing w:after="0" w:line="240" w:lineRule="auto"/>
        <w:jc w:val="center"/>
        <w:rPr>
          <w:rFonts w:ascii="Times New Roman" w:hAnsi="Times New Roman" w:cs="Times New Roman"/>
          <w:b/>
          <w:color w:val="0000CC"/>
          <w:sz w:val="28"/>
        </w:rPr>
      </w:pPr>
      <w:r w:rsidRPr="00E058A0">
        <w:rPr>
          <w:rFonts w:ascii="Times New Roman" w:hAnsi="Times New Roman" w:cs="Times New Roman"/>
          <w:b/>
          <w:color w:val="0000CC"/>
          <w:sz w:val="28"/>
        </w:rPr>
        <w:t>Doktorka završila nepriznati fakultet?</w:t>
      </w:r>
    </w:p>
    <w:p w:rsidR="00B8143D" w:rsidRDefault="00B8143D" w:rsidP="00B8143D">
      <w:pPr>
        <w:spacing w:after="0" w:line="240" w:lineRule="auto"/>
        <w:jc w:val="both"/>
        <w:rPr>
          <w:rFonts w:ascii="Times New Roman" w:hAnsi="Times New Roman" w:cs="Times New Roman"/>
          <w:sz w:val="24"/>
        </w:rPr>
      </w:pPr>
    </w:p>
    <w:p w:rsidR="00B8143D" w:rsidRDefault="00B8143D" w:rsidP="00B8143D">
      <w:pPr>
        <w:spacing w:after="0" w:line="240" w:lineRule="auto"/>
        <w:jc w:val="both"/>
        <w:rPr>
          <w:rFonts w:ascii="Times New Roman" w:hAnsi="Times New Roman" w:cs="Times New Roman"/>
          <w:sz w:val="24"/>
        </w:rPr>
      </w:pPr>
      <w:r>
        <w:rPr>
          <w:rFonts w:ascii="Times New Roman" w:hAnsi="Times New Roman" w:cs="Times New Roman"/>
          <w:sz w:val="24"/>
        </w:rPr>
        <w:tab/>
        <w:t>„Od</w:t>
      </w:r>
      <w:r w:rsidRPr="00B8143D">
        <w:rPr>
          <w:rFonts w:ascii="Times New Roman" w:hAnsi="Times New Roman" w:cs="Times New Roman"/>
          <w:sz w:val="24"/>
        </w:rPr>
        <w:t xml:space="preserve"> tri kandidatkinje koje su u Opštoj bolnici u Vrbasu prošlog meseca konkurisale za specijalizaciju očnih bolesti, prolaz je obezbedila dr Jovana Koprivica, čiji je izbor izazvao negodovanje, kao i pre godinu dana, kad je dobila posao, jer se tvrdi da je završila nepriznati fakultet i da je protežirana kao ćerka interniste dr Anđelka Koprivice</w:t>
      </w:r>
      <w:r>
        <w:rPr>
          <w:rFonts w:ascii="Times New Roman" w:hAnsi="Times New Roman" w:cs="Times New Roman"/>
          <w:sz w:val="24"/>
        </w:rPr>
        <w:t>“ pišu Večernje novosti.</w:t>
      </w:r>
    </w:p>
    <w:p w:rsidR="00B8143D" w:rsidRDefault="00B8143D" w:rsidP="00B8143D">
      <w:pPr>
        <w:spacing w:after="0" w:line="240" w:lineRule="auto"/>
        <w:jc w:val="both"/>
        <w:rPr>
          <w:rFonts w:ascii="Times New Roman" w:hAnsi="Times New Roman" w:cs="Times New Roman"/>
          <w:sz w:val="24"/>
        </w:rPr>
      </w:pPr>
      <w:r>
        <w:rPr>
          <w:rFonts w:ascii="Times New Roman" w:hAnsi="Times New Roman" w:cs="Times New Roman"/>
          <w:sz w:val="24"/>
        </w:rPr>
        <w:tab/>
      </w:r>
      <w:r w:rsidRPr="00B8143D">
        <w:rPr>
          <w:rFonts w:ascii="Times New Roman" w:hAnsi="Times New Roman" w:cs="Times New Roman"/>
          <w:sz w:val="24"/>
        </w:rPr>
        <w:t>Jedna od kandidatkinja koja je izgubila u trci sa dr Jovanom Koprivicom je dr Nada Mirković, čiji je svekar, poznati vrbaski stomatolog-specijalista dr Đorđije Bjelica, najavio tužbu protiv bolnice u Vrbasu zbog, kako kaže, namešten</w:t>
      </w:r>
      <w:r>
        <w:rPr>
          <w:rFonts w:ascii="Times New Roman" w:hAnsi="Times New Roman" w:cs="Times New Roman"/>
          <w:sz w:val="24"/>
        </w:rPr>
        <w:t xml:space="preserve">og konkursa za specijalizaciju.  </w:t>
      </w:r>
      <w:r w:rsidRPr="00B8143D">
        <w:rPr>
          <w:rFonts w:ascii="Times New Roman" w:hAnsi="Times New Roman" w:cs="Times New Roman"/>
          <w:sz w:val="24"/>
        </w:rPr>
        <w:t xml:space="preserve">Nada Mirković je završila Medicinski fakultet u Novom Sadu, a Jovana Koprivica Medicinsku akademiju "US Medical School" u Beogradu, privatni fakultet, čiji je direktor i dekan bio dr Milovan </w:t>
      </w:r>
      <w:r>
        <w:rPr>
          <w:rFonts w:ascii="Times New Roman" w:hAnsi="Times New Roman" w:cs="Times New Roman"/>
          <w:sz w:val="24"/>
        </w:rPr>
        <w:t xml:space="preserve">Bojić, bivši ministar zdravlja. </w:t>
      </w:r>
      <w:r w:rsidRPr="00B8143D">
        <w:rPr>
          <w:rFonts w:ascii="Times New Roman" w:hAnsi="Times New Roman" w:cs="Times New Roman"/>
          <w:sz w:val="24"/>
        </w:rPr>
        <w:t>- "US Medical School" je fakultet bez akreditacije, koji nije imao naučno-nastavnu bazu, tako da su studenti pohađali neku virtuelnu školu. Jelena Koprivica je dobila najviše bodova na konkursu za specijalizaciju zato što je najranije završila fakultet i sa najvećim prosekom, što joj nije bilo teško, jer je tata plaćao školarinu od 5.000 evra. Ona je jedina od svih svršenih studenata Bojićevog fakulteta dobila posao, a jedna je od troje sa diplomom te škole koji su obavili staž, položili državni ispit i dobili licencu za rad, jer su to mogli da plate</w:t>
      </w:r>
      <w:r w:rsidR="00596D60">
        <w:rPr>
          <w:rFonts w:ascii="Times New Roman" w:hAnsi="Times New Roman" w:cs="Times New Roman"/>
          <w:sz w:val="24"/>
        </w:rPr>
        <w:t>“</w:t>
      </w:r>
      <w:r w:rsidRPr="00B8143D">
        <w:rPr>
          <w:rFonts w:ascii="Times New Roman" w:hAnsi="Times New Roman" w:cs="Times New Roman"/>
          <w:sz w:val="24"/>
        </w:rPr>
        <w:t xml:space="preserve"> - tvrdi dr Bjelica.</w:t>
      </w:r>
    </w:p>
    <w:p w:rsidR="00B8143D" w:rsidRDefault="00B8143D" w:rsidP="00BC4AEE">
      <w:pPr>
        <w:spacing w:after="0" w:line="240" w:lineRule="auto"/>
        <w:jc w:val="both"/>
        <w:rPr>
          <w:rFonts w:ascii="Times New Roman" w:hAnsi="Times New Roman" w:cs="Times New Roman"/>
          <w:sz w:val="24"/>
        </w:rPr>
      </w:pPr>
    </w:p>
    <w:p w:rsidR="00E058A0" w:rsidRPr="00E058A0" w:rsidRDefault="00E058A0" w:rsidP="00B90FA4">
      <w:pPr>
        <w:spacing w:after="0" w:line="240" w:lineRule="auto"/>
        <w:jc w:val="center"/>
        <w:rPr>
          <w:rFonts w:ascii="Times New Roman" w:hAnsi="Times New Roman" w:cs="Times New Roman"/>
          <w:b/>
          <w:color w:val="FF0000"/>
          <w:sz w:val="28"/>
        </w:rPr>
      </w:pPr>
      <w:r w:rsidRPr="00E058A0">
        <w:rPr>
          <w:rFonts w:ascii="Times New Roman" w:hAnsi="Times New Roman" w:cs="Times New Roman"/>
          <w:b/>
          <w:color w:val="FF0000"/>
          <w:sz w:val="28"/>
        </w:rPr>
        <w:t>Na udaru</w:t>
      </w:r>
      <w:r>
        <w:rPr>
          <w:rFonts w:ascii="Times New Roman" w:hAnsi="Times New Roman" w:cs="Times New Roman"/>
          <w:b/>
          <w:color w:val="FF0000"/>
          <w:sz w:val="28"/>
        </w:rPr>
        <w:t xml:space="preserve"> zlostavljača</w:t>
      </w:r>
      <w:r w:rsidRPr="00E058A0">
        <w:rPr>
          <w:rFonts w:ascii="Times New Roman" w:hAnsi="Times New Roman" w:cs="Times New Roman"/>
          <w:b/>
          <w:color w:val="FF0000"/>
          <w:sz w:val="28"/>
        </w:rPr>
        <w:t xml:space="preserve">  i deca do pet godina</w:t>
      </w:r>
    </w:p>
    <w:p w:rsidR="00E058A0" w:rsidRPr="00E058A0" w:rsidRDefault="00E058A0" w:rsidP="00B90FA4">
      <w:pPr>
        <w:spacing w:after="0" w:line="240" w:lineRule="auto"/>
        <w:jc w:val="both"/>
        <w:rPr>
          <w:rFonts w:ascii="Times New Roman" w:hAnsi="Times New Roman" w:cs="Times New Roman"/>
          <w:b/>
          <w:bCs/>
          <w:sz w:val="24"/>
        </w:rPr>
      </w:pPr>
    </w:p>
    <w:p w:rsidR="00E058A0" w:rsidRPr="00E058A0" w:rsidRDefault="00E058A0" w:rsidP="00B90FA4">
      <w:pPr>
        <w:spacing w:after="0" w:line="240" w:lineRule="auto"/>
        <w:jc w:val="both"/>
        <w:rPr>
          <w:rFonts w:ascii="Times New Roman" w:hAnsi="Times New Roman" w:cs="Times New Roman"/>
          <w:sz w:val="24"/>
        </w:rPr>
      </w:pPr>
      <w:r w:rsidRPr="00E058A0">
        <w:rPr>
          <w:rFonts w:ascii="Times New Roman" w:hAnsi="Times New Roman" w:cs="Times New Roman"/>
          <w:sz w:val="24"/>
          <w:lang w:eastAsia="sr-Latn-RS"/>
        </w:rPr>
        <w:drawing>
          <wp:anchor distT="0" distB="0" distL="114300" distR="114300" simplePos="0" relativeHeight="251675648" behindDoc="0" locked="0" layoutInCell="1" allowOverlap="1" wp14:anchorId="72F295E1" wp14:editId="5F6CC2C3">
            <wp:simplePos x="0" y="0"/>
            <wp:positionH relativeFrom="column">
              <wp:posOffset>4162425</wp:posOffset>
            </wp:positionH>
            <wp:positionV relativeFrom="paragraph">
              <wp:posOffset>220345</wp:posOffset>
            </wp:positionV>
            <wp:extent cx="1758950" cy="1215390"/>
            <wp:effectExtent l="0" t="0" r="0" b="3810"/>
            <wp:wrapSquare wrapText="bothSides"/>
            <wp:docPr id="3" name="Picture 3" descr="Образовне институције пријавиле свега 9,3 одсто евидентираних случајева">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бразовне институције пријавиле свега 9,3 одсто евидентираних случајева">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758950" cy="12153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58A0">
        <w:rPr>
          <w:rFonts w:ascii="Times New Roman" w:hAnsi="Times New Roman" w:cs="Times New Roman"/>
          <w:b/>
          <w:bCs/>
          <w:sz w:val="24"/>
        </w:rPr>
        <w:tab/>
      </w:r>
      <w:r w:rsidR="00596D60">
        <w:rPr>
          <w:rFonts w:ascii="Times New Roman" w:hAnsi="Times New Roman" w:cs="Times New Roman"/>
          <w:b/>
          <w:bCs/>
          <w:sz w:val="24"/>
        </w:rPr>
        <w:t>„</w:t>
      </w:r>
      <w:r w:rsidRPr="00E058A0">
        <w:rPr>
          <w:rFonts w:ascii="Times New Roman" w:hAnsi="Times New Roman" w:cs="Times New Roman"/>
          <w:bCs/>
          <w:sz w:val="24"/>
        </w:rPr>
        <w:t>Prema podacima novosadskog Centra za socijalni rad, broj prijava zlostavljanja dece je varirao, tokom 2010. podneta 101 prijava, naredne godine 77, zatim, 2012. - 53, dok je tokom 2013. podneto 120 prijava</w:t>
      </w:r>
      <w:r w:rsidR="00596D60">
        <w:rPr>
          <w:rFonts w:ascii="Times New Roman" w:hAnsi="Times New Roman" w:cs="Times New Roman"/>
          <w:bCs/>
          <w:sz w:val="24"/>
        </w:rPr>
        <w:t>“ piše „Dnevnik“</w:t>
      </w:r>
      <w:r w:rsidRPr="00E058A0">
        <w:rPr>
          <w:rFonts w:ascii="Times New Roman" w:hAnsi="Times New Roman" w:cs="Times New Roman"/>
          <w:bCs/>
          <w:sz w:val="24"/>
        </w:rPr>
        <w:t>.</w:t>
      </w:r>
      <w:r w:rsidRPr="00E058A0">
        <w:rPr>
          <w:rFonts w:ascii="Times New Roman" w:hAnsi="Times New Roman" w:cs="Times New Roman"/>
          <w:sz w:val="24"/>
        </w:rPr>
        <w:t xml:space="preserve"> Obrazovne institucije prijavile svega 9,3 odsto evidentiranih slučajeva Prijave se odnose na decu do 14 godina starosti, a analizirani su slučajevi 176 dece, odnosno 140 dosijea korisnika novosadskog Centra za socijalni rad. Ovo se čulo  na prvom sastanku predstavnika stručnih timova koji se u lokalnim samoupravama Južnobačkog okruga, bave problemom zlostavljane dece. Izneti su rezultati analize prijava za zlostavljanje dece u periodu od početka 2010. do kraja 2013. godine, kao i problemi sa kojima se tokom istražnih i sudskih postupaka suočavaju zlostavljana deca i stručnjaci Centra za socijalni rad.</w:t>
      </w:r>
    </w:p>
    <w:p w:rsidR="00E058A0" w:rsidRPr="00E058A0" w:rsidRDefault="00E058A0" w:rsidP="00B90FA4">
      <w:pPr>
        <w:spacing w:after="0" w:line="240" w:lineRule="auto"/>
        <w:jc w:val="both"/>
        <w:rPr>
          <w:rFonts w:ascii="Times New Roman" w:hAnsi="Times New Roman" w:cs="Times New Roman"/>
          <w:sz w:val="24"/>
        </w:rPr>
      </w:pPr>
      <w:r w:rsidRPr="00E058A0">
        <w:rPr>
          <w:rFonts w:ascii="Times New Roman" w:hAnsi="Times New Roman" w:cs="Times New Roman"/>
          <w:sz w:val="24"/>
        </w:rPr>
        <w:tab/>
        <w:t>Prema rečima Ljiljane Ristić, koordinatorke tima za zaštitu dece od zlostavljanja, iako još uvek nije detaljno obrađena 2014. godina, preliminarni podaci se ne razlikuju mnogo od prethodni</w:t>
      </w:r>
      <w:r>
        <w:rPr>
          <w:rFonts w:ascii="Times New Roman" w:hAnsi="Times New Roman" w:cs="Times New Roman"/>
          <w:sz w:val="24"/>
        </w:rPr>
        <w:t>h, što je i iniciralo j</w:t>
      </w:r>
      <w:r w:rsidRPr="00E058A0">
        <w:rPr>
          <w:rFonts w:ascii="Times New Roman" w:hAnsi="Times New Roman" w:cs="Times New Roman"/>
          <w:sz w:val="24"/>
        </w:rPr>
        <w:t xml:space="preserve"> sastanak. - Upravo zbog takve situacije pozvali smo sve stručnjake iz okruga koji se bave ovim problemom jer želimo da stvorimo mrežu kroz koju ćemo još bolje sarađivati i brže razmenjivati iskustva</w:t>
      </w:r>
      <w:r w:rsidR="00596D60">
        <w:rPr>
          <w:rFonts w:ascii="Times New Roman" w:hAnsi="Times New Roman" w:cs="Times New Roman"/>
          <w:sz w:val="24"/>
        </w:rPr>
        <w:t>“</w:t>
      </w:r>
      <w:r w:rsidRPr="00E058A0">
        <w:rPr>
          <w:rFonts w:ascii="Times New Roman" w:hAnsi="Times New Roman" w:cs="Times New Roman"/>
          <w:sz w:val="24"/>
        </w:rPr>
        <w:t xml:space="preserve"> - rekla je Ljiljana Ristić.</w:t>
      </w:r>
    </w:p>
    <w:p w:rsidR="00E058A0" w:rsidRDefault="00E058A0" w:rsidP="00B90FA4">
      <w:pPr>
        <w:spacing w:after="0" w:line="240" w:lineRule="auto"/>
        <w:jc w:val="both"/>
        <w:rPr>
          <w:rFonts w:ascii="Times New Roman" w:hAnsi="Times New Roman" w:cs="Times New Roman"/>
          <w:sz w:val="24"/>
        </w:rPr>
      </w:pPr>
      <w:r w:rsidRPr="00E058A0">
        <w:rPr>
          <w:rFonts w:ascii="Times New Roman" w:hAnsi="Times New Roman" w:cs="Times New Roman"/>
          <w:sz w:val="24"/>
        </w:rPr>
        <w:tab/>
      </w:r>
    </w:p>
    <w:p w:rsidR="00E058A0" w:rsidRPr="00E058A0" w:rsidRDefault="00E058A0" w:rsidP="00E058A0">
      <w:pPr>
        <w:spacing w:after="0" w:line="240" w:lineRule="auto"/>
        <w:jc w:val="center"/>
        <w:rPr>
          <w:rFonts w:ascii="Times New Roman" w:hAnsi="Times New Roman" w:cs="Times New Roman"/>
          <w:b/>
          <w:color w:val="FF0000"/>
          <w:sz w:val="28"/>
        </w:rPr>
      </w:pPr>
      <w:r w:rsidRPr="00E058A0">
        <w:rPr>
          <w:rFonts w:ascii="Times New Roman" w:hAnsi="Times New Roman" w:cs="Times New Roman"/>
          <w:b/>
          <w:color w:val="FF0000"/>
          <w:sz w:val="28"/>
        </w:rPr>
        <w:t>Zlostavljanju jednako izložena i muška i ženska deca</w:t>
      </w:r>
    </w:p>
    <w:p w:rsidR="00E058A0" w:rsidRDefault="00E058A0" w:rsidP="00B90FA4">
      <w:pPr>
        <w:spacing w:after="0" w:line="240" w:lineRule="auto"/>
        <w:jc w:val="both"/>
        <w:rPr>
          <w:rFonts w:ascii="Times New Roman" w:hAnsi="Times New Roman" w:cs="Times New Roman"/>
          <w:sz w:val="24"/>
        </w:rPr>
      </w:pPr>
    </w:p>
    <w:p w:rsidR="00E058A0" w:rsidRPr="00E058A0" w:rsidRDefault="00E058A0" w:rsidP="00B90FA4">
      <w:pPr>
        <w:spacing w:after="0" w:line="240" w:lineRule="auto"/>
        <w:jc w:val="both"/>
        <w:rPr>
          <w:rFonts w:ascii="Times New Roman" w:hAnsi="Times New Roman" w:cs="Times New Roman"/>
          <w:sz w:val="24"/>
        </w:rPr>
      </w:pPr>
      <w:r>
        <w:rPr>
          <w:rFonts w:ascii="Times New Roman" w:hAnsi="Times New Roman" w:cs="Times New Roman"/>
          <w:sz w:val="24"/>
        </w:rPr>
        <w:tab/>
      </w:r>
      <w:r w:rsidRPr="00E058A0">
        <w:rPr>
          <w:rFonts w:ascii="Times New Roman" w:hAnsi="Times New Roman" w:cs="Times New Roman"/>
          <w:sz w:val="24"/>
        </w:rPr>
        <w:t xml:space="preserve">Prema polnoj strukturi vidi se da su zlostavljanju jednako izložena i muška i ženska deca (89/87), a najugroženiji su u uzrastu od 12 do 14 godina (26,7 odsto), zatim od 6 do 8 godina </w:t>
      </w:r>
      <w:r w:rsidRPr="00E058A0">
        <w:rPr>
          <w:rFonts w:ascii="Times New Roman" w:hAnsi="Times New Roman" w:cs="Times New Roman"/>
          <w:sz w:val="24"/>
        </w:rPr>
        <w:lastRenderedPageBreak/>
        <w:t>(25,6 odsto), od 9 do 11 (21,6 odsto), a uznemirujući je podatak da je u uzrastu od jedne do pet godina u novosadskom Centru za socijalni rad evidentirano čak 46 prijava, odnosno 26,1 odsto od ukupnog broja. Deca su najčešće bila izložena kombinaciji fizičkog i psihičkog zlostavljanja (32,4 odsto), zatim seksualnom (27,8 odsto), samo psihičkom (22,7 odsto) i samo fizičkom (17 odsto).</w:t>
      </w:r>
    </w:p>
    <w:p w:rsidR="00E058A0" w:rsidRDefault="00E058A0" w:rsidP="00B90FA4">
      <w:pPr>
        <w:spacing w:after="0" w:line="240" w:lineRule="auto"/>
        <w:jc w:val="both"/>
        <w:rPr>
          <w:rFonts w:ascii="Times New Roman" w:hAnsi="Times New Roman" w:cs="Times New Roman"/>
          <w:sz w:val="24"/>
        </w:rPr>
      </w:pPr>
      <w:r w:rsidRPr="00E058A0">
        <w:rPr>
          <w:rFonts w:ascii="Times New Roman" w:hAnsi="Times New Roman" w:cs="Times New Roman"/>
          <w:sz w:val="24"/>
        </w:rPr>
        <w:tab/>
        <w:t>U 34,3 odsto slučajeva zlostavljanje je izvršeno jedan put, dok je u svim ostalim evidentirano višestruko ponavljanje. Najčešći počinilac je otac (53 odsto), zatim majka (11,9 odsto), rođaci (6 odsto), vaspitač (5,3 odsto), očuh (4,7 odsto), očev prijatelj (3,3 odsto). Prema starosti i polu, uočava se da je čak 87 odsto počinalaca muškog pola, kao i da je više od polovine uzrasta od 30 do 50 godina, a čak trećina svih počinilaca je zavisna od alkohola ili psihoaktivnih supstanci.</w:t>
      </w:r>
    </w:p>
    <w:p w:rsidR="00596D60" w:rsidRPr="00E058A0" w:rsidRDefault="00596D60" w:rsidP="00B90FA4">
      <w:pPr>
        <w:spacing w:after="0" w:line="240" w:lineRule="auto"/>
        <w:jc w:val="both"/>
        <w:rPr>
          <w:rFonts w:ascii="Times New Roman" w:hAnsi="Times New Roman" w:cs="Times New Roman"/>
          <w:sz w:val="24"/>
        </w:rPr>
      </w:pPr>
    </w:p>
    <w:p w:rsidR="00E058A0" w:rsidRPr="00E058A0" w:rsidRDefault="00E058A0" w:rsidP="00E058A0">
      <w:pPr>
        <w:spacing w:after="0" w:line="240" w:lineRule="auto"/>
        <w:jc w:val="center"/>
        <w:rPr>
          <w:rFonts w:ascii="Times New Roman" w:hAnsi="Times New Roman" w:cs="Times New Roman"/>
          <w:b/>
          <w:color w:val="FF0000"/>
          <w:sz w:val="28"/>
        </w:rPr>
      </w:pPr>
      <w:r>
        <w:rPr>
          <w:rFonts w:ascii="Times New Roman" w:hAnsi="Times New Roman" w:cs="Times New Roman"/>
          <w:b/>
          <w:color w:val="FF0000"/>
          <w:sz w:val="28"/>
        </w:rPr>
        <w:t>Škole prijavile</w:t>
      </w:r>
      <w:r w:rsidR="00596D60">
        <w:rPr>
          <w:rFonts w:ascii="Times New Roman" w:hAnsi="Times New Roman" w:cs="Times New Roman"/>
          <w:b/>
          <w:color w:val="FF0000"/>
          <w:sz w:val="28"/>
        </w:rPr>
        <w:t xml:space="preserve"> samo</w:t>
      </w:r>
      <w:r>
        <w:rPr>
          <w:rFonts w:ascii="Times New Roman" w:hAnsi="Times New Roman" w:cs="Times New Roman"/>
          <w:b/>
          <w:color w:val="FF0000"/>
          <w:sz w:val="28"/>
        </w:rPr>
        <w:t xml:space="preserve"> 9</w:t>
      </w:r>
      <w:r w:rsidR="00596D60">
        <w:rPr>
          <w:rFonts w:ascii="Times New Roman" w:hAnsi="Times New Roman" w:cs="Times New Roman"/>
          <w:b/>
          <w:color w:val="FF0000"/>
          <w:sz w:val="28"/>
        </w:rPr>
        <w:t>,3</w:t>
      </w:r>
      <w:r>
        <w:rPr>
          <w:rFonts w:ascii="Times New Roman" w:hAnsi="Times New Roman" w:cs="Times New Roman"/>
          <w:b/>
          <w:color w:val="FF0000"/>
          <w:sz w:val="28"/>
        </w:rPr>
        <w:t xml:space="preserve"> odsto </w:t>
      </w:r>
      <w:r w:rsidR="00596D60">
        <w:rPr>
          <w:rFonts w:ascii="Times New Roman" w:hAnsi="Times New Roman" w:cs="Times New Roman"/>
          <w:b/>
          <w:color w:val="FF0000"/>
          <w:sz w:val="28"/>
        </w:rPr>
        <w:t xml:space="preserve">od svih </w:t>
      </w:r>
      <w:r>
        <w:rPr>
          <w:rFonts w:ascii="Times New Roman" w:hAnsi="Times New Roman" w:cs="Times New Roman"/>
          <w:b/>
          <w:color w:val="FF0000"/>
          <w:sz w:val="28"/>
        </w:rPr>
        <w:t>slučajeva</w:t>
      </w:r>
      <w:r w:rsidR="00596D60">
        <w:rPr>
          <w:rFonts w:ascii="Times New Roman" w:hAnsi="Times New Roman" w:cs="Times New Roman"/>
          <w:b/>
          <w:color w:val="FF0000"/>
          <w:sz w:val="28"/>
        </w:rPr>
        <w:t xml:space="preserve"> zlostavljanja</w:t>
      </w:r>
    </w:p>
    <w:p w:rsidR="00E058A0" w:rsidRPr="00E058A0" w:rsidRDefault="00E058A0" w:rsidP="00B90FA4">
      <w:pPr>
        <w:spacing w:after="0" w:line="240" w:lineRule="auto"/>
        <w:jc w:val="both"/>
        <w:rPr>
          <w:rFonts w:ascii="Times New Roman" w:hAnsi="Times New Roman" w:cs="Times New Roman"/>
          <w:sz w:val="24"/>
        </w:rPr>
      </w:pPr>
    </w:p>
    <w:p w:rsidR="00E058A0" w:rsidRPr="00E058A0" w:rsidRDefault="00E058A0" w:rsidP="00B90FA4">
      <w:pPr>
        <w:spacing w:after="0" w:line="240" w:lineRule="auto"/>
        <w:jc w:val="both"/>
        <w:rPr>
          <w:rFonts w:ascii="Times New Roman" w:hAnsi="Times New Roman" w:cs="Times New Roman"/>
          <w:sz w:val="24"/>
        </w:rPr>
      </w:pPr>
      <w:r w:rsidRPr="00E058A0">
        <w:rPr>
          <w:rFonts w:ascii="Times New Roman" w:hAnsi="Times New Roman" w:cs="Times New Roman"/>
          <w:sz w:val="24"/>
        </w:rPr>
        <w:tab/>
      </w:r>
      <w:r w:rsidR="00596D60">
        <w:rPr>
          <w:rFonts w:ascii="Times New Roman" w:hAnsi="Times New Roman" w:cs="Times New Roman"/>
          <w:sz w:val="24"/>
        </w:rPr>
        <w:t>„</w:t>
      </w:r>
      <w:r w:rsidRPr="00E058A0">
        <w:rPr>
          <w:rFonts w:ascii="Times New Roman" w:hAnsi="Times New Roman" w:cs="Times New Roman"/>
          <w:sz w:val="24"/>
        </w:rPr>
        <w:t>Najveći broj zlostavljane dece redovno pohađa predškolske ustanove ili osnovne škole tako da je oko 85 odsto žrtava uključeno u redovni obrazovni sistem, ali su ove institucije prijavile svega 9,3 odsto evidentiranih slučajeva</w:t>
      </w:r>
      <w:r w:rsidR="00596D60">
        <w:rPr>
          <w:rFonts w:ascii="Times New Roman" w:hAnsi="Times New Roman" w:cs="Times New Roman"/>
          <w:sz w:val="24"/>
        </w:rPr>
        <w:t>“ piše „Dnevnik“</w:t>
      </w:r>
      <w:r w:rsidRPr="00E058A0">
        <w:rPr>
          <w:rFonts w:ascii="Times New Roman" w:hAnsi="Times New Roman" w:cs="Times New Roman"/>
          <w:sz w:val="24"/>
        </w:rPr>
        <w:t>.</w:t>
      </w:r>
      <w:r>
        <w:rPr>
          <w:rFonts w:ascii="Times New Roman" w:hAnsi="Times New Roman" w:cs="Times New Roman"/>
          <w:sz w:val="24"/>
        </w:rPr>
        <w:t xml:space="preserve"> </w:t>
      </w:r>
      <w:r w:rsidRPr="00E058A0">
        <w:rPr>
          <w:rFonts w:ascii="Times New Roman" w:hAnsi="Times New Roman" w:cs="Times New Roman"/>
          <w:sz w:val="24"/>
        </w:rPr>
        <w:t>Prijave su najčešće podnosile majke u 30 odsto slučajeva, zatim policija ( 26,4 odsto), očevi (5,7 odsto), anonimnih prijava je takođe bilo 5,7 odsto, dok je samo u jednom slučaju dete lično prijavilo zlostavljača. Na osnovu podataka kojima raspolaže novosadski Centar za socijalni rad, u 18 slučajeva su izrečene mere zaštite od nasilja u porodici i to u tri slučaja je izdat nalog za iseljenje bez obzira na pravo svojine, u dvanaest je izrečena zabrana približavanja žrtvi, u deset - zabrana pristupa u prostor oko mesta stanovanja ili radnog mesta, dok je zabrana daljeg uznemiravanja izdata u 19 navrata. Nekim počinicima su izrečene kombinacije navedenih mera, a u Centru za socijalni rad ističu da su sve mere izrečene sa trajanjem  od svega godinu dana.</w:t>
      </w:r>
    </w:p>
    <w:p w:rsidR="00E058A0" w:rsidRPr="00E058A0" w:rsidRDefault="00E058A0" w:rsidP="00B90FA4">
      <w:pPr>
        <w:spacing w:after="0" w:line="240" w:lineRule="auto"/>
        <w:jc w:val="both"/>
        <w:rPr>
          <w:rFonts w:ascii="Times New Roman" w:hAnsi="Times New Roman" w:cs="Times New Roman"/>
          <w:sz w:val="24"/>
        </w:rPr>
      </w:pPr>
      <w:r w:rsidRPr="00E058A0">
        <w:rPr>
          <w:rFonts w:ascii="Times New Roman" w:hAnsi="Times New Roman" w:cs="Times New Roman"/>
          <w:sz w:val="24"/>
        </w:rPr>
        <w:t> </w:t>
      </w:r>
    </w:p>
    <w:p w:rsidR="00E058A0" w:rsidRPr="00E058A0" w:rsidRDefault="00E058A0" w:rsidP="00B90FA4">
      <w:pPr>
        <w:spacing w:after="0" w:line="240" w:lineRule="auto"/>
        <w:jc w:val="center"/>
        <w:rPr>
          <w:rFonts w:ascii="Times New Roman" w:hAnsi="Times New Roman" w:cs="Times New Roman"/>
          <w:color w:val="FF0000"/>
          <w:sz w:val="28"/>
        </w:rPr>
      </w:pPr>
      <w:r w:rsidRPr="00E058A0">
        <w:rPr>
          <w:rFonts w:ascii="Times New Roman" w:hAnsi="Times New Roman" w:cs="Times New Roman"/>
          <w:b/>
          <w:bCs/>
          <w:color w:val="FF0000"/>
          <w:sz w:val="28"/>
        </w:rPr>
        <w:t>Sestrinska ljubav najjača</w:t>
      </w:r>
    </w:p>
    <w:p w:rsidR="00E058A0" w:rsidRPr="00E058A0" w:rsidRDefault="00E058A0" w:rsidP="00B90FA4">
      <w:pPr>
        <w:spacing w:after="0" w:line="240" w:lineRule="auto"/>
        <w:jc w:val="both"/>
        <w:rPr>
          <w:rFonts w:ascii="Times New Roman" w:hAnsi="Times New Roman" w:cs="Times New Roman"/>
          <w:sz w:val="24"/>
        </w:rPr>
      </w:pPr>
    </w:p>
    <w:p w:rsidR="00E058A0" w:rsidRPr="00E058A0" w:rsidRDefault="00E058A0" w:rsidP="00B90FA4">
      <w:pPr>
        <w:spacing w:after="0" w:line="240" w:lineRule="auto"/>
        <w:jc w:val="both"/>
        <w:rPr>
          <w:rFonts w:ascii="Times New Roman" w:hAnsi="Times New Roman" w:cs="Times New Roman"/>
          <w:sz w:val="24"/>
        </w:rPr>
      </w:pPr>
      <w:r w:rsidRPr="00E058A0">
        <w:rPr>
          <w:rFonts w:ascii="Times New Roman" w:hAnsi="Times New Roman" w:cs="Times New Roman"/>
          <w:sz w:val="24"/>
        </w:rPr>
        <w:tab/>
        <w:t>Kao što se ni u arhivama crne hronike ne mogu pronaći slučajevi ubistava koje je počinila sestra žrtve, tako ni u evidenciji zlostavljanja dece ne postoji zabeležen slučaj sestre-zlostavljača, dok postoji samo jedan slučaj u kojem je kao počinilac naveden brat.</w:t>
      </w:r>
    </w:p>
    <w:p w:rsidR="004A16D0" w:rsidRDefault="004A16D0" w:rsidP="00BC4AEE">
      <w:pPr>
        <w:spacing w:after="0" w:line="240" w:lineRule="auto"/>
        <w:jc w:val="both"/>
        <w:rPr>
          <w:rFonts w:ascii="Times New Roman" w:hAnsi="Times New Roman" w:cs="Times New Roman"/>
          <w:sz w:val="24"/>
        </w:rPr>
      </w:pPr>
    </w:p>
    <w:p w:rsidR="00DD52FD" w:rsidRPr="00B8143D" w:rsidRDefault="00DD52FD" w:rsidP="00DD52FD">
      <w:pPr>
        <w:spacing w:after="0" w:line="240" w:lineRule="auto"/>
        <w:jc w:val="center"/>
        <w:rPr>
          <w:rFonts w:ascii="Times New Roman" w:hAnsi="Times New Roman" w:cs="Times New Roman"/>
          <w:b/>
          <w:color w:val="FF0000"/>
          <w:sz w:val="28"/>
          <w:lang w:val="en-US"/>
        </w:rPr>
      </w:pPr>
      <w:r w:rsidRPr="00B8143D">
        <w:rPr>
          <w:rFonts w:ascii="Times New Roman" w:hAnsi="Times New Roman" w:cs="Times New Roman"/>
          <w:b/>
          <w:color w:val="FF0000"/>
          <w:sz w:val="28"/>
          <w:lang w:val="en-US"/>
        </w:rPr>
        <w:t>Mjanmar: Policija batin</w:t>
      </w:r>
      <w:r w:rsidR="00596D60">
        <w:rPr>
          <w:rFonts w:ascii="Times New Roman" w:hAnsi="Times New Roman" w:cs="Times New Roman"/>
          <w:b/>
          <w:color w:val="FF0000"/>
          <w:sz w:val="28"/>
          <w:lang w:val="en-US"/>
        </w:rPr>
        <w:t>al</w:t>
      </w:r>
      <w:r w:rsidRPr="00B8143D">
        <w:rPr>
          <w:rFonts w:ascii="Times New Roman" w:hAnsi="Times New Roman" w:cs="Times New Roman"/>
          <w:b/>
          <w:color w:val="FF0000"/>
          <w:sz w:val="28"/>
          <w:lang w:val="en-US"/>
        </w:rPr>
        <w:t xml:space="preserve">a studente </w:t>
      </w:r>
    </w:p>
    <w:p w:rsidR="00DD52FD" w:rsidRDefault="00DD52FD" w:rsidP="00DD52FD">
      <w:pPr>
        <w:spacing w:after="0" w:line="240" w:lineRule="auto"/>
        <w:jc w:val="both"/>
        <w:rPr>
          <w:rFonts w:ascii="Times New Roman" w:hAnsi="Times New Roman" w:cs="Times New Roman"/>
          <w:sz w:val="24"/>
          <w:lang w:val="en-US"/>
        </w:rPr>
      </w:pPr>
    </w:p>
    <w:p w:rsidR="00DD52FD" w:rsidRDefault="00DD52FD" w:rsidP="00DD52FD">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DD52FD">
        <w:rPr>
          <w:rFonts w:ascii="Times New Roman" w:hAnsi="Times New Roman" w:cs="Times New Roman"/>
          <w:sz w:val="24"/>
          <w:lang w:val="en-US"/>
        </w:rPr>
        <w:t>Stotine pripadnika mja</w:t>
      </w:r>
      <w:r>
        <w:rPr>
          <w:rFonts w:ascii="Times New Roman" w:hAnsi="Times New Roman" w:cs="Times New Roman"/>
          <w:sz w:val="24"/>
          <w:lang w:val="en-US"/>
        </w:rPr>
        <w:t>nmarske policije napalo je prekjuče</w:t>
      </w:r>
      <w:r w:rsidRPr="00DD52FD">
        <w:rPr>
          <w:rFonts w:ascii="Times New Roman" w:hAnsi="Times New Roman" w:cs="Times New Roman"/>
          <w:sz w:val="24"/>
          <w:lang w:val="en-US"/>
        </w:rPr>
        <w:t xml:space="preserve"> pendrecima učesnike studentskog protesta u gradu Leptadan, pri čemu su mnogi povr</w:t>
      </w:r>
      <w:r>
        <w:rPr>
          <w:rFonts w:ascii="Times New Roman" w:hAnsi="Times New Roman" w:cs="Times New Roman"/>
          <w:sz w:val="24"/>
          <w:lang w:val="en-US"/>
        </w:rPr>
        <w:t xml:space="preserve">eđeni, a više osoba je uhapšeno </w:t>
      </w:r>
      <w:r w:rsidRPr="00DD52FD">
        <w:rPr>
          <w:rFonts w:ascii="Times New Roman" w:hAnsi="Times New Roman" w:cs="Times New Roman"/>
          <w:sz w:val="24"/>
          <w:lang w:val="en-US"/>
        </w:rPr>
        <w:t>Demonstranti, koji protestuju zbog novog zakona o obrazovanju, počeli su pre nedelju dana protest tako što su posedali na put blizu manastira u Leptadanu, nakon što im je policija zabranila da marširaju ka najvećem gradu i bivšoj prestonici Jangon, oko 140 kilometara ka jugu.</w:t>
      </w:r>
      <w:r>
        <w:rPr>
          <w:rFonts w:ascii="Times New Roman" w:hAnsi="Times New Roman" w:cs="Times New Roman"/>
          <w:sz w:val="24"/>
          <w:lang w:val="en-US"/>
        </w:rPr>
        <w:t xml:space="preserve"> Ranije prkjuče</w:t>
      </w:r>
      <w:r w:rsidRPr="00DD52FD">
        <w:rPr>
          <w:rFonts w:ascii="Times New Roman" w:hAnsi="Times New Roman" w:cs="Times New Roman"/>
          <w:sz w:val="24"/>
          <w:lang w:val="en-US"/>
        </w:rPr>
        <w:t>, vlasti su saopštile da studenti mogu da marširaju u susedni grad i zatim će biti transportovani vladinim kamionima u Jangon, ali su zatražili da se uzdrže od uzvikivanja slogana i mahanja zastavama, što je dovelo do napetosti.</w:t>
      </w:r>
      <w:r>
        <w:rPr>
          <w:rFonts w:ascii="Times New Roman" w:hAnsi="Times New Roman" w:cs="Times New Roman"/>
          <w:sz w:val="24"/>
          <w:lang w:val="en-US"/>
        </w:rPr>
        <w:t xml:space="preserve"> </w:t>
      </w:r>
      <w:r w:rsidRPr="00DD52FD">
        <w:rPr>
          <w:rFonts w:ascii="Times New Roman" w:hAnsi="Times New Roman" w:cs="Times New Roman"/>
          <w:sz w:val="24"/>
          <w:lang w:val="en-US"/>
        </w:rPr>
        <w:t>Više od 400 policajaca potom je formiralo kordon da blokira put, koji su studenti pokušali da probiju.</w:t>
      </w:r>
    </w:p>
    <w:p w:rsidR="00DD52FD" w:rsidRPr="00DD52FD" w:rsidRDefault="00DD52FD" w:rsidP="00DD52FD">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DD52FD">
        <w:rPr>
          <w:rFonts w:ascii="Times New Roman" w:hAnsi="Times New Roman" w:cs="Times New Roman"/>
          <w:sz w:val="24"/>
          <w:lang w:val="en-US"/>
        </w:rPr>
        <w:t>Policija i unajmljeni "bezbednjaci" krenuli su zatim na studente pendrecima i palicama.</w:t>
      </w:r>
      <w:r>
        <w:rPr>
          <w:rFonts w:ascii="Times New Roman" w:hAnsi="Times New Roman" w:cs="Times New Roman"/>
          <w:sz w:val="24"/>
          <w:lang w:val="en-US"/>
        </w:rPr>
        <w:t xml:space="preserve"> </w:t>
      </w:r>
      <w:r w:rsidRPr="00DD52FD">
        <w:rPr>
          <w:rFonts w:ascii="Times New Roman" w:hAnsi="Times New Roman" w:cs="Times New Roman"/>
          <w:sz w:val="24"/>
          <w:lang w:val="en-US"/>
        </w:rPr>
        <w:t xml:space="preserve">Fotografi američke agencije su izvestili da su neki demonstranti udarani po glavi, licu i šutirani, a zatim odvučeni u kamione koji su čekali. Policija je, takođe, napala novinare, rasteravši ih. </w:t>
      </w:r>
      <w:r w:rsidRPr="00DD52FD">
        <w:rPr>
          <w:rFonts w:ascii="Times New Roman" w:hAnsi="Times New Roman" w:cs="Times New Roman"/>
          <w:sz w:val="24"/>
          <w:lang w:val="en-US"/>
        </w:rPr>
        <w:lastRenderedPageBreak/>
        <w:t>Nekoliko demonstranata je uhapšeno, uključujući studentskog lidera Min Tve Tita.</w:t>
      </w:r>
      <w:r>
        <w:rPr>
          <w:rFonts w:ascii="Times New Roman" w:hAnsi="Times New Roman" w:cs="Times New Roman"/>
          <w:sz w:val="24"/>
          <w:lang w:val="en-US"/>
        </w:rPr>
        <w:t xml:space="preserve"> </w:t>
      </w:r>
      <w:r w:rsidRPr="00DD52FD">
        <w:rPr>
          <w:rFonts w:ascii="Times New Roman" w:hAnsi="Times New Roman" w:cs="Times New Roman"/>
          <w:sz w:val="24"/>
          <w:lang w:val="en-US"/>
        </w:rPr>
        <w:t>Demonstranti su tražili da vlada odbaci nedavno usvojeni zakon o obrazovanju za koga tvrde da ograničava akademske slobode.</w:t>
      </w:r>
    </w:p>
    <w:p w:rsidR="00BD3BA2" w:rsidRDefault="00BD3BA2" w:rsidP="00BC4AEE">
      <w:pPr>
        <w:spacing w:after="0" w:line="240" w:lineRule="auto"/>
        <w:jc w:val="both"/>
        <w:rPr>
          <w:rFonts w:ascii="Times New Roman" w:hAnsi="Times New Roman" w:cs="Times New Roman"/>
          <w:sz w:val="24"/>
        </w:rPr>
      </w:pPr>
    </w:p>
    <w:p w:rsidR="00BD3BA2" w:rsidRPr="00BD3BA2" w:rsidRDefault="00BD3BA2" w:rsidP="00BD3BA2">
      <w:pPr>
        <w:spacing w:after="0" w:line="240" w:lineRule="auto"/>
        <w:jc w:val="center"/>
        <w:rPr>
          <w:rFonts w:ascii="Times New Roman" w:hAnsi="Times New Roman" w:cs="Times New Roman"/>
          <w:b/>
          <w:color w:val="FF0000"/>
          <w:sz w:val="28"/>
        </w:rPr>
      </w:pPr>
      <w:r>
        <w:rPr>
          <w:rFonts w:ascii="Times New Roman" w:hAnsi="Times New Roman" w:cs="Times New Roman"/>
          <w:b/>
          <w:color w:val="FF0000"/>
          <w:sz w:val="28"/>
        </w:rPr>
        <w:t xml:space="preserve">Beli </w:t>
      </w:r>
      <w:r w:rsidRPr="00BD3BA2">
        <w:rPr>
          <w:rFonts w:ascii="Times New Roman" w:hAnsi="Times New Roman" w:cs="Times New Roman"/>
          <w:b/>
          <w:color w:val="FF0000"/>
          <w:sz w:val="28"/>
        </w:rPr>
        <w:t>džihadista</w:t>
      </w:r>
      <w:r>
        <w:rPr>
          <w:rFonts w:ascii="Times New Roman" w:hAnsi="Times New Roman" w:cs="Times New Roman"/>
          <w:b/>
          <w:color w:val="FF0000"/>
          <w:sz w:val="28"/>
        </w:rPr>
        <w:t>:</w:t>
      </w:r>
      <w:r w:rsidRPr="00BD3BA2">
        <w:rPr>
          <w:rFonts w:ascii="Times New Roman" w:hAnsi="Times New Roman" w:cs="Times New Roman"/>
          <w:b/>
          <w:color w:val="FF0000"/>
          <w:sz w:val="28"/>
        </w:rPr>
        <w:t xml:space="preserve"> "</w:t>
      </w:r>
      <w:r w:rsidR="008569F5">
        <w:rPr>
          <w:rFonts w:ascii="Times New Roman" w:hAnsi="Times New Roman" w:cs="Times New Roman"/>
          <w:b/>
          <w:color w:val="FF0000"/>
          <w:sz w:val="28"/>
        </w:rPr>
        <w:t xml:space="preserve"> 11. septembar izgledaće</w:t>
      </w:r>
      <w:r w:rsidRPr="00BD3BA2">
        <w:rPr>
          <w:rFonts w:ascii="Times New Roman" w:hAnsi="Times New Roman" w:cs="Times New Roman"/>
          <w:b/>
          <w:color w:val="FF0000"/>
          <w:sz w:val="28"/>
        </w:rPr>
        <w:t xml:space="preserve"> kao dečija igra"</w:t>
      </w:r>
    </w:p>
    <w:p w:rsidR="00BD3BA2" w:rsidRDefault="00BD3BA2" w:rsidP="00BD3BA2">
      <w:pPr>
        <w:spacing w:after="0" w:line="240" w:lineRule="auto"/>
        <w:jc w:val="both"/>
        <w:rPr>
          <w:rFonts w:ascii="Times New Roman" w:hAnsi="Times New Roman" w:cs="Times New Roman"/>
          <w:sz w:val="24"/>
        </w:rPr>
      </w:pPr>
    </w:p>
    <w:p w:rsidR="00BD3BA2" w:rsidRDefault="00BD3BA2" w:rsidP="00BD3BA2">
      <w:pPr>
        <w:spacing w:after="0" w:line="240" w:lineRule="auto"/>
        <w:jc w:val="both"/>
        <w:rPr>
          <w:rFonts w:ascii="Times New Roman" w:hAnsi="Times New Roman" w:cs="Times New Roman"/>
          <w:sz w:val="24"/>
        </w:rPr>
      </w:pPr>
      <w:r w:rsidRPr="00BD3BA2">
        <w:rPr>
          <w:rFonts w:ascii="Times New Roman" w:hAnsi="Times New Roman" w:cs="Times New Roman"/>
          <w:sz w:val="24"/>
          <w:lang w:eastAsia="sr-Latn-RS"/>
        </w:rPr>
        <w:drawing>
          <wp:anchor distT="0" distB="0" distL="114300" distR="114300" simplePos="0" relativeHeight="251662336" behindDoc="1" locked="0" layoutInCell="1" allowOverlap="1" wp14:anchorId="4A3B5A27" wp14:editId="61FE7936">
            <wp:simplePos x="0" y="0"/>
            <wp:positionH relativeFrom="column">
              <wp:posOffset>3886200</wp:posOffset>
            </wp:positionH>
            <wp:positionV relativeFrom="paragraph">
              <wp:posOffset>248920</wp:posOffset>
            </wp:positionV>
            <wp:extent cx="2047875" cy="1148080"/>
            <wp:effectExtent l="0" t="0" r="9525" b="0"/>
            <wp:wrapThrough wrapText="bothSides">
              <wp:wrapPolygon edited="0">
                <wp:start x="0" y="0"/>
                <wp:lineTo x="0" y="21146"/>
                <wp:lineTo x="21500" y="21146"/>
                <wp:lineTo x="21500" y="0"/>
                <wp:lineTo x="0" y="0"/>
              </wp:wrapPolygon>
            </wp:wrapThrough>
            <wp:docPr id="4" name="Picture 4" descr="View image on Tw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ew image on Twitte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047875" cy="11480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rPr>
        <w:tab/>
      </w:r>
      <w:r w:rsidRPr="00BD3BA2">
        <w:rPr>
          <w:rFonts w:ascii="Times New Roman" w:hAnsi="Times New Roman" w:cs="Times New Roman"/>
          <w:sz w:val="24"/>
        </w:rPr>
        <w:t>Bio je odličan đak i uzoran sin, ali onda se priključio Islamskoj državi. Od tada je poznati kao "beli džihadista". Tinejdžer Džejk Bilardij (18) iz Melburna tvrdi da će "nakon njihovih terorističkih napada, 11. septemba</w:t>
      </w:r>
      <w:r>
        <w:rPr>
          <w:rFonts w:ascii="Times New Roman" w:hAnsi="Times New Roman" w:cs="Times New Roman"/>
          <w:sz w:val="24"/>
        </w:rPr>
        <w:t xml:space="preserve">r izgledati poput dečije igre". </w:t>
      </w:r>
      <w:r w:rsidRPr="00BD3BA2">
        <w:rPr>
          <w:rFonts w:ascii="Times New Roman" w:hAnsi="Times New Roman" w:cs="Times New Roman"/>
          <w:sz w:val="24"/>
        </w:rPr>
        <w:t>U prvi mah se sumnjalo da je mladić, koji sebe naziva "belim džihadistom", britanskog porekla, međutim on je juče identifikovan</w:t>
      </w:r>
      <w:r>
        <w:rPr>
          <w:rFonts w:ascii="Times New Roman" w:hAnsi="Times New Roman" w:cs="Times New Roman"/>
          <w:sz w:val="24"/>
        </w:rPr>
        <w:t xml:space="preserve"> kao Australijanac iz Melburna. </w:t>
      </w:r>
      <w:r w:rsidRPr="00BD3BA2">
        <w:rPr>
          <w:rFonts w:ascii="Times New Roman" w:hAnsi="Times New Roman" w:cs="Times New Roman"/>
          <w:sz w:val="24"/>
        </w:rPr>
        <w:t>Bilardi je, prema rečima onih koji ga poznaju, bio odličan đak koji je iznenada odlučio da napusti školu. To se desilo nakon što mu je majka preminula, a od tada de</w:t>
      </w:r>
      <w:r>
        <w:rPr>
          <w:rFonts w:ascii="Times New Roman" w:hAnsi="Times New Roman" w:cs="Times New Roman"/>
          <w:sz w:val="24"/>
        </w:rPr>
        <w:t xml:space="preserve">luje pod islamskim pseudonimom. </w:t>
      </w:r>
      <w:r w:rsidRPr="00BD3BA2">
        <w:rPr>
          <w:rFonts w:ascii="Times New Roman" w:hAnsi="Times New Roman" w:cs="Times New Roman"/>
          <w:sz w:val="24"/>
        </w:rPr>
        <w:t>"Ono što spremamo za vas pse učiniće da 11. septembar izgleda kao dečija igra",</w:t>
      </w:r>
      <w:r>
        <w:rPr>
          <w:rFonts w:ascii="Times New Roman" w:hAnsi="Times New Roman" w:cs="Times New Roman"/>
          <w:sz w:val="24"/>
        </w:rPr>
        <w:t xml:space="preserve"> napisao je Bilardi na Tviteru. </w:t>
      </w:r>
      <w:r w:rsidRPr="00BD3BA2">
        <w:rPr>
          <w:rFonts w:ascii="Times New Roman" w:hAnsi="Times New Roman" w:cs="Times New Roman"/>
          <w:sz w:val="24"/>
        </w:rPr>
        <w:t>Australijski mediji navode i da se mladić h</w:t>
      </w:r>
      <w:r>
        <w:rPr>
          <w:rFonts w:ascii="Times New Roman" w:hAnsi="Times New Roman" w:cs="Times New Roman"/>
          <w:sz w:val="24"/>
        </w:rPr>
        <w:t>valio na T</w:t>
      </w:r>
      <w:r w:rsidRPr="00BD3BA2">
        <w:rPr>
          <w:rFonts w:ascii="Times New Roman" w:hAnsi="Times New Roman" w:cs="Times New Roman"/>
          <w:sz w:val="24"/>
        </w:rPr>
        <w:t>viteru kako je upoznao jednog od vođa Islamske drž</w:t>
      </w:r>
      <w:r>
        <w:rPr>
          <w:rFonts w:ascii="Times New Roman" w:hAnsi="Times New Roman" w:cs="Times New Roman"/>
          <w:sz w:val="24"/>
        </w:rPr>
        <w:t>ave, Šakera Vahiba al-Fadavija.</w:t>
      </w:r>
    </w:p>
    <w:p w:rsidR="00BD3BA2" w:rsidRPr="00BD3BA2" w:rsidRDefault="00BD3BA2" w:rsidP="00BD3BA2">
      <w:pPr>
        <w:spacing w:after="0" w:line="240" w:lineRule="auto"/>
        <w:jc w:val="both"/>
        <w:rPr>
          <w:rFonts w:ascii="Times New Roman" w:hAnsi="Times New Roman" w:cs="Times New Roman"/>
          <w:sz w:val="24"/>
        </w:rPr>
      </w:pPr>
      <w:r>
        <w:rPr>
          <w:rFonts w:ascii="Times New Roman" w:hAnsi="Times New Roman" w:cs="Times New Roman"/>
          <w:sz w:val="24"/>
        </w:rPr>
        <w:tab/>
      </w:r>
      <w:r w:rsidRPr="00BD3BA2">
        <w:rPr>
          <w:rFonts w:ascii="Times New Roman" w:hAnsi="Times New Roman" w:cs="Times New Roman"/>
          <w:sz w:val="24"/>
        </w:rPr>
        <w:t xml:space="preserve"> Veruje se da je Džejk Bilardi prešao u islam još prošle godine, a komšije su ga opisale kao "stidljivog i z</w:t>
      </w:r>
      <w:r>
        <w:rPr>
          <w:rFonts w:ascii="Times New Roman" w:hAnsi="Times New Roman" w:cs="Times New Roman"/>
          <w:sz w:val="24"/>
        </w:rPr>
        <w:t xml:space="preserve">bunjenog momka". </w:t>
      </w:r>
      <w:r w:rsidRPr="00BD3BA2">
        <w:rPr>
          <w:rFonts w:ascii="Times New Roman" w:hAnsi="Times New Roman" w:cs="Times New Roman"/>
          <w:sz w:val="24"/>
        </w:rPr>
        <w:t>Džejk je živeo sa dva starija brata i sestrom, nakon što im je majka preminula od raka pre nekoliko godina. Džejk je nakon toga odustao od škole i otputovao u Irak, gde se pridružio borcima Islamske države.</w:t>
      </w:r>
    </w:p>
    <w:p w:rsidR="00BC4AEE" w:rsidRPr="00E425E6" w:rsidRDefault="00BC4AEE" w:rsidP="00BC4AEE">
      <w:pPr>
        <w:spacing w:after="0" w:line="240" w:lineRule="auto"/>
        <w:jc w:val="both"/>
        <w:rPr>
          <w:rFonts w:ascii="Times New Roman" w:hAnsi="Times New Roman" w:cs="Times New Roman"/>
          <w:sz w:val="24"/>
        </w:rPr>
      </w:pPr>
    </w:p>
    <w:p w:rsidR="00E425E6" w:rsidRPr="00E425E6" w:rsidRDefault="00E425E6" w:rsidP="00E425E6">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E425E6">
        <w:rPr>
          <w:rFonts w:ascii="Times New Roman" w:eastAsia="Times New Roman" w:hAnsi="Times New Roman" w:cs="Times New Roman"/>
          <w:color w:val="FF00FF"/>
          <w:sz w:val="24"/>
          <w:szCs w:val="24"/>
          <w:lang w:eastAsia="sr-Latn-RS"/>
        </w:rPr>
        <w:drawing>
          <wp:anchor distT="0" distB="0" distL="114300" distR="114300" simplePos="0" relativeHeight="251660288" behindDoc="1" locked="0" layoutInCell="1" allowOverlap="1" wp14:anchorId="7AC8F420" wp14:editId="0A4A794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email"/>
                    <a:srcRect/>
                    <a:stretch>
                      <a:fillRect/>
                    </a:stretch>
                  </pic:blipFill>
                  <pic:spPr bwMode="auto">
                    <a:xfrm>
                      <a:off x="0" y="0"/>
                      <a:ext cx="1219200" cy="654050"/>
                    </a:xfrm>
                    <a:prstGeom prst="rect">
                      <a:avLst/>
                    </a:prstGeom>
                    <a:noFill/>
                  </pic:spPr>
                </pic:pic>
              </a:graphicData>
            </a:graphic>
          </wp:anchor>
        </w:drawing>
      </w:r>
      <w:r w:rsidRPr="00E425E6">
        <w:rPr>
          <w:rFonts w:ascii="Brush Script MT" w:eastAsia="Times New Roman" w:hAnsi="Brush Script MT" w:cs="Times New Roman"/>
          <w:noProof w:val="0"/>
          <w:color w:val="FF00FF"/>
          <w:sz w:val="44"/>
          <w:szCs w:val="44"/>
          <w:lang w:val="sr-Latn-CS"/>
        </w:rPr>
        <w:t>Jo</w:t>
      </w:r>
      <w:r w:rsidRPr="00E425E6">
        <w:rPr>
          <w:rFonts w:ascii="Brush Script MT" w:eastAsia="Times New Roman" w:hAnsi="Brush Script MT" w:cs="Times New Roman"/>
          <w:noProof w:val="0"/>
          <w:color w:val="FF00FF"/>
          <w:sz w:val="44"/>
          <w:szCs w:val="44"/>
          <w:lang w:val="en-US"/>
        </w:rPr>
        <w:t xml:space="preserve">š </w:t>
      </w:r>
      <w:r w:rsidRPr="00E425E6">
        <w:rPr>
          <w:rFonts w:ascii="Brush Script MT" w:eastAsia="Times New Roman" w:hAnsi="Brush Script MT" w:cs="Times New Roman"/>
          <w:noProof w:val="0"/>
          <w:color w:val="FF00FF"/>
          <w:sz w:val="44"/>
          <w:szCs w:val="44"/>
          <w:lang w:val="sr-Latn-CS"/>
        </w:rPr>
        <w:t xml:space="preserve">vesti iz obrazovanja </w:t>
      </w:r>
      <w:r w:rsidRPr="00E425E6">
        <w:rPr>
          <w:rFonts w:ascii="Times New Roman" w:eastAsia="Times New Roman" w:hAnsi="Times New Roman" w:cs="Times New Roman"/>
          <w:b/>
          <w:i/>
          <w:noProof w:val="0"/>
          <w:color w:val="FF00FF"/>
          <w:sz w:val="32"/>
          <w:szCs w:val="32"/>
          <w:lang w:val="en-US"/>
        </w:rPr>
        <w:t>č</w:t>
      </w:r>
      <w:r w:rsidRPr="00E425E6">
        <w:rPr>
          <w:rFonts w:ascii="Brush Script MT" w:eastAsia="Times New Roman" w:hAnsi="Brush Script MT" w:cs="Times New Roman"/>
          <w:noProof w:val="0"/>
          <w:color w:val="FF00FF"/>
          <w:sz w:val="44"/>
          <w:szCs w:val="44"/>
          <w:lang w:val="en-US"/>
        </w:rPr>
        <w:t xml:space="preserve">itajte </w:t>
      </w:r>
      <w:r w:rsidRPr="00E425E6">
        <w:rPr>
          <w:rFonts w:ascii="Brush Script MT" w:eastAsia="Times New Roman" w:hAnsi="Brush Script MT" w:cs="Times New Roman"/>
          <w:noProof w:val="0"/>
          <w:color w:val="FF00FF"/>
          <w:sz w:val="44"/>
          <w:szCs w:val="44"/>
          <w:lang w:val="sr-Latn-CS"/>
        </w:rPr>
        <w:t>na na</w:t>
      </w:r>
      <w:r w:rsidRPr="00E425E6">
        <w:rPr>
          <w:rFonts w:ascii="Brush Script MT" w:eastAsia="Times New Roman" w:hAnsi="Brush Script MT" w:cs="Times New Roman"/>
          <w:noProof w:val="0"/>
          <w:color w:val="FF00FF"/>
          <w:sz w:val="44"/>
          <w:szCs w:val="44"/>
          <w:lang w:val="en-US"/>
        </w:rPr>
        <w:t>š</w:t>
      </w:r>
      <w:r w:rsidRPr="00E425E6">
        <w:rPr>
          <w:rFonts w:ascii="Brush Script MT" w:eastAsia="Times New Roman" w:hAnsi="Brush Script MT" w:cs="Times New Roman"/>
          <w:noProof w:val="0"/>
          <w:color w:val="FF00FF"/>
          <w:sz w:val="44"/>
          <w:szCs w:val="44"/>
          <w:lang w:val="sr-Latn-CS"/>
        </w:rPr>
        <w:t>em sajtu</w:t>
      </w:r>
      <w:r w:rsidRPr="00E425E6">
        <w:rPr>
          <w:rFonts w:ascii="Brush Script MT" w:eastAsia="Times New Roman" w:hAnsi="Brush Script MT" w:cs="Times New Roman"/>
          <w:noProof w:val="0"/>
          <w:color w:val="FF66CC"/>
          <w:sz w:val="44"/>
          <w:szCs w:val="44"/>
          <w:lang w:val="sr-Latn-CS"/>
        </w:rPr>
        <w:t xml:space="preserve"> </w:t>
      </w:r>
      <w:hyperlink r:id="rId24" w:history="1">
        <w:r w:rsidRPr="00E425E6">
          <w:rPr>
            <w:rFonts w:ascii="Brush Script MT" w:eastAsiaTheme="majorEastAsia" w:hAnsi="Brush Script MT" w:cs="Times New Roman"/>
            <w:i/>
            <w:noProof w:val="0"/>
            <w:color w:val="0000FF"/>
            <w:sz w:val="44"/>
            <w:szCs w:val="44"/>
            <w:u w:val="single"/>
            <w:lang w:val="sr-Latn-CS"/>
          </w:rPr>
          <w:t>www</w:t>
        </w:r>
        <w:r w:rsidRPr="00E425E6">
          <w:rPr>
            <w:rFonts w:ascii="Brush Script MT" w:eastAsiaTheme="majorEastAsia" w:hAnsi="Brush Script MT" w:cs="Times New Roman"/>
            <w:i/>
            <w:noProof w:val="0"/>
            <w:color w:val="0000FF"/>
            <w:sz w:val="44"/>
            <w:szCs w:val="44"/>
            <w:u w:val="single"/>
            <w:lang w:val="en-US"/>
          </w:rPr>
          <w:t>.</w:t>
        </w:r>
        <w:r w:rsidRPr="00E425E6">
          <w:rPr>
            <w:rFonts w:ascii="Brush Script MT" w:eastAsiaTheme="majorEastAsia" w:hAnsi="Brush Script MT" w:cs="Times New Roman"/>
            <w:i/>
            <w:noProof w:val="0"/>
            <w:color w:val="0000FF"/>
            <w:sz w:val="44"/>
            <w:szCs w:val="44"/>
            <w:u w:val="single"/>
            <w:lang w:val="sr-Latn-CS"/>
          </w:rPr>
          <w:t>srpss</w:t>
        </w:r>
        <w:r w:rsidRPr="00E425E6">
          <w:rPr>
            <w:rFonts w:ascii="Brush Script MT" w:eastAsiaTheme="majorEastAsia" w:hAnsi="Brush Script MT" w:cs="Times New Roman"/>
            <w:i/>
            <w:noProof w:val="0"/>
            <w:color w:val="0000FF"/>
            <w:sz w:val="44"/>
            <w:szCs w:val="44"/>
            <w:u w:val="single"/>
            <w:lang w:val="en-US"/>
          </w:rPr>
          <w:t>.</w:t>
        </w:r>
        <w:r w:rsidRPr="00E425E6">
          <w:rPr>
            <w:rFonts w:ascii="Brush Script MT" w:eastAsiaTheme="majorEastAsia" w:hAnsi="Brush Script MT" w:cs="Times New Roman"/>
            <w:i/>
            <w:noProof w:val="0"/>
            <w:color w:val="0000FF"/>
            <w:sz w:val="44"/>
            <w:szCs w:val="44"/>
            <w:u w:val="single"/>
            <w:lang w:val="sr-Latn-CS"/>
          </w:rPr>
          <w:t>org</w:t>
        </w:r>
        <w:r w:rsidRPr="00E425E6">
          <w:rPr>
            <w:rFonts w:ascii="Brush Script MT" w:eastAsiaTheme="majorEastAsia" w:hAnsi="Brush Script MT" w:cs="Times New Roman"/>
            <w:i/>
            <w:noProof w:val="0"/>
            <w:color w:val="0000FF"/>
            <w:sz w:val="44"/>
            <w:szCs w:val="44"/>
            <w:u w:val="single"/>
            <w:lang w:val="en-US"/>
          </w:rPr>
          <w:t>.</w:t>
        </w:r>
        <w:r w:rsidRPr="00E425E6">
          <w:rPr>
            <w:rFonts w:ascii="Brush Script MT" w:eastAsiaTheme="majorEastAsia" w:hAnsi="Brush Script MT" w:cs="Times New Roman"/>
            <w:i/>
            <w:noProof w:val="0"/>
            <w:color w:val="0000FF"/>
            <w:sz w:val="44"/>
            <w:szCs w:val="44"/>
            <w:u w:val="single"/>
            <w:lang w:val="sr-Latn-CS"/>
          </w:rPr>
          <w:t>rs</w:t>
        </w:r>
      </w:hyperlink>
      <w:r w:rsidRPr="00E425E6">
        <w:rPr>
          <w:rFonts w:ascii="Brush Script MT" w:eastAsia="Times New Roman" w:hAnsi="Brush Script MT" w:cs="Times New Roman"/>
          <w:i/>
          <w:noProof w:val="0"/>
          <w:color w:val="0000FF"/>
          <w:sz w:val="44"/>
          <w:szCs w:val="44"/>
          <w:lang w:val="en-US"/>
        </w:rPr>
        <w:t>,</w:t>
      </w:r>
      <w:r w:rsidRPr="00E425E6">
        <w:rPr>
          <w:rFonts w:ascii="Brush Script MT" w:eastAsia="Times New Roman" w:hAnsi="Brush Script MT" w:cs="Times New Roman"/>
          <w:noProof w:val="0"/>
          <w:color w:val="0000FF"/>
          <w:sz w:val="44"/>
          <w:szCs w:val="44"/>
          <w:lang w:val="en-US"/>
        </w:rPr>
        <w:t xml:space="preserve"> </w:t>
      </w:r>
      <w:r w:rsidRPr="00E425E6">
        <w:rPr>
          <w:rFonts w:ascii="Brush Script MT" w:eastAsia="Times New Roman" w:hAnsi="Brush Script MT" w:cs="Times New Roman"/>
          <w:noProof w:val="0"/>
          <w:color w:val="FF00FF"/>
          <w:sz w:val="44"/>
          <w:szCs w:val="44"/>
          <w:lang w:val="sr-Latn-CS"/>
        </w:rPr>
        <w:t>a vesti iz javnog sektora na na</w:t>
      </w:r>
      <w:r w:rsidRPr="00E425E6">
        <w:rPr>
          <w:rFonts w:ascii="Brush Script MT" w:eastAsia="Times New Roman" w:hAnsi="Brush Script MT" w:cs="Times New Roman"/>
          <w:noProof w:val="0"/>
          <w:color w:val="FF00FF"/>
          <w:sz w:val="44"/>
          <w:szCs w:val="44"/>
          <w:lang w:val="en-US"/>
        </w:rPr>
        <w:t>š</w:t>
      </w:r>
      <w:r w:rsidRPr="00E425E6">
        <w:rPr>
          <w:rFonts w:ascii="Brush Script MT" w:eastAsia="Times New Roman" w:hAnsi="Brush Script MT" w:cs="Times New Roman"/>
          <w:noProof w:val="0"/>
          <w:color w:val="FF00FF"/>
          <w:sz w:val="44"/>
          <w:szCs w:val="44"/>
          <w:lang w:val="sr-Latn-CS"/>
        </w:rPr>
        <w:t>em sajtu</w:t>
      </w:r>
      <w:r w:rsidRPr="00E425E6">
        <w:rPr>
          <w:rFonts w:ascii="Brush Script MT" w:eastAsia="Times New Roman" w:hAnsi="Brush Script MT" w:cs="Times New Roman"/>
          <w:noProof w:val="0"/>
          <w:color w:val="0000FF"/>
          <w:sz w:val="44"/>
          <w:szCs w:val="44"/>
          <w:lang w:val="sr-Latn-CS"/>
        </w:rPr>
        <w:t xml:space="preserve"> </w:t>
      </w:r>
      <w:hyperlink r:id="rId25" w:history="1">
        <w:r w:rsidRPr="00E425E6">
          <w:rPr>
            <w:rFonts w:ascii="Brush Script MT" w:eastAsiaTheme="majorEastAsia" w:hAnsi="Brush Script MT" w:cs="Times New Roman"/>
            <w:i/>
            <w:noProof w:val="0"/>
            <w:color w:val="0000FF"/>
            <w:sz w:val="44"/>
            <w:szCs w:val="44"/>
            <w:u w:val="single"/>
            <w:lang w:val="sr-Latn-CS"/>
          </w:rPr>
          <w:t>www</w:t>
        </w:r>
        <w:r w:rsidRPr="00E425E6">
          <w:rPr>
            <w:rFonts w:ascii="Brush Script MT" w:eastAsiaTheme="majorEastAsia" w:hAnsi="Brush Script MT" w:cs="Times New Roman"/>
            <w:i/>
            <w:noProof w:val="0"/>
            <w:color w:val="0000FF"/>
            <w:sz w:val="44"/>
            <w:szCs w:val="44"/>
            <w:u w:val="single"/>
            <w:lang w:val="en-US"/>
          </w:rPr>
          <w:t>.</w:t>
        </w:r>
        <w:r w:rsidRPr="00E425E6">
          <w:rPr>
            <w:rFonts w:ascii="Brush Script MT" w:eastAsiaTheme="majorEastAsia" w:hAnsi="Brush Script MT" w:cs="Times New Roman"/>
            <w:i/>
            <w:noProof w:val="0"/>
            <w:color w:val="0000FF"/>
            <w:sz w:val="44"/>
            <w:szCs w:val="44"/>
            <w:u w:val="single"/>
            <w:lang w:val="sr-Latn-CS"/>
          </w:rPr>
          <w:t>nsjs</w:t>
        </w:r>
        <w:r w:rsidRPr="00E425E6">
          <w:rPr>
            <w:rFonts w:ascii="Brush Script MT" w:eastAsiaTheme="majorEastAsia" w:hAnsi="Brush Script MT" w:cs="Times New Roman"/>
            <w:i/>
            <w:noProof w:val="0"/>
            <w:color w:val="0000FF"/>
            <w:sz w:val="44"/>
            <w:szCs w:val="44"/>
            <w:u w:val="single"/>
            <w:lang w:val="en-US"/>
          </w:rPr>
          <w:t>.</w:t>
        </w:r>
        <w:r w:rsidRPr="00E425E6">
          <w:rPr>
            <w:rFonts w:ascii="Brush Script MT" w:eastAsiaTheme="majorEastAsia" w:hAnsi="Brush Script MT" w:cs="Times New Roman"/>
            <w:i/>
            <w:noProof w:val="0"/>
            <w:color w:val="0000FF"/>
            <w:sz w:val="44"/>
            <w:szCs w:val="44"/>
            <w:u w:val="single"/>
            <w:lang w:val="sr-Latn-CS"/>
          </w:rPr>
          <w:t>org</w:t>
        </w:r>
        <w:r w:rsidRPr="00E425E6">
          <w:rPr>
            <w:rFonts w:ascii="Brush Script MT" w:eastAsiaTheme="majorEastAsia" w:hAnsi="Brush Script MT" w:cs="Times New Roman"/>
            <w:i/>
            <w:noProof w:val="0"/>
            <w:color w:val="0000FF"/>
            <w:sz w:val="44"/>
            <w:szCs w:val="44"/>
            <w:u w:val="single"/>
            <w:lang w:val="en-US"/>
          </w:rPr>
          <w:t>.</w:t>
        </w:r>
        <w:r w:rsidRPr="00E425E6">
          <w:rPr>
            <w:rFonts w:ascii="Brush Script MT" w:eastAsiaTheme="majorEastAsia" w:hAnsi="Brush Script MT" w:cs="Times New Roman"/>
            <w:i/>
            <w:noProof w:val="0"/>
            <w:color w:val="0000FF"/>
            <w:sz w:val="44"/>
            <w:szCs w:val="44"/>
            <w:u w:val="single"/>
            <w:lang w:val="sr-Latn-CS"/>
          </w:rPr>
          <w:t>rs</w:t>
        </w:r>
      </w:hyperlink>
      <w:r w:rsidRPr="00E425E6">
        <w:rPr>
          <w:rFonts w:ascii="Brush Script MT" w:eastAsia="Times New Roman" w:hAnsi="Brush Script MT" w:cs="Times New Roman"/>
          <w:i/>
          <w:noProof w:val="0"/>
          <w:color w:val="0000FF"/>
          <w:sz w:val="44"/>
          <w:szCs w:val="44"/>
          <w:lang w:val="en-US"/>
        </w:rPr>
        <w:t xml:space="preserve"> .</w:t>
      </w:r>
    </w:p>
    <w:p w:rsidR="00E425E6" w:rsidRPr="00E425E6" w:rsidRDefault="00E425E6" w:rsidP="00E425E6">
      <w:pPr>
        <w:rPr>
          <w:noProof w:val="0"/>
        </w:rPr>
      </w:pPr>
    </w:p>
    <w:p w:rsidR="00E425E6" w:rsidRPr="00E425E6" w:rsidRDefault="00E425E6" w:rsidP="00E425E6">
      <w:pPr>
        <w:rPr>
          <w:noProof w:val="0"/>
          <w:lang w:val="en-US"/>
        </w:rPr>
      </w:pPr>
    </w:p>
    <w:p w:rsidR="001D7E4E" w:rsidRDefault="001D7E4E"/>
    <w:sectPr w:rsidR="001D7E4E">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4585" w:rsidRDefault="00574585">
      <w:pPr>
        <w:spacing w:after="0" w:line="240" w:lineRule="auto"/>
      </w:pPr>
      <w:r>
        <w:separator/>
      </w:r>
    </w:p>
  </w:endnote>
  <w:endnote w:type="continuationSeparator" w:id="0">
    <w:p w:rsidR="00574585" w:rsidRDefault="00574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E425E6">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6339AD">
          <w:rPr>
            <w:rFonts w:ascii="Times New Roman" w:hAnsi="Times New Roman" w:cs="Times New Roman"/>
            <w:noProof/>
            <w:sz w:val="24"/>
          </w:rPr>
          <w:t>1</w:t>
        </w:r>
        <w:r w:rsidRPr="00F5062F">
          <w:rPr>
            <w:rFonts w:ascii="Times New Roman" w:hAnsi="Times New Roman" w:cs="Times New Roman"/>
            <w:sz w:val="24"/>
          </w:rPr>
          <w:fldChar w:fldCharType="end"/>
        </w:r>
      </w:p>
    </w:sdtContent>
  </w:sdt>
  <w:p w:rsidR="00585913" w:rsidRDefault="005745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4585" w:rsidRDefault="00574585">
      <w:pPr>
        <w:spacing w:after="0" w:line="240" w:lineRule="auto"/>
      </w:pPr>
      <w:r>
        <w:separator/>
      </w:r>
    </w:p>
  </w:footnote>
  <w:footnote w:type="continuationSeparator" w:id="0">
    <w:p w:rsidR="00574585" w:rsidRDefault="005745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5C7901"/>
    <w:multiLevelType w:val="multilevel"/>
    <w:tmpl w:val="D1FEA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F270BB5"/>
    <w:multiLevelType w:val="multilevel"/>
    <w:tmpl w:val="A2A65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87B6080"/>
    <w:multiLevelType w:val="multilevel"/>
    <w:tmpl w:val="D0247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5E6"/>
    <w:rsid w:val="0000443A"/>
    <w:rsid w:val="00006A18"/>
    <w:rsid w:val="0002212A"/>
    <w:rsid w:val="001D7E4E"/>
    <w:rsid w:val="001E6CD3"/>
    <w:rsid w:val="00404B7F"/>
    <w:rsid w:val="00471A98"/>
    <w:rsid w:val="004A16D0"/>
    <w:rsid w:val="004C4A2D"/>
    <w:rsid w:val="00566882"/>
    <w:rsid w:val="00574585"/>
    <w:rsid w:val="00596D60"/>
    <w:rsid w:val="006339AD"/>
    <w:rsid w:val="007D4966"/>
    <w:rsid w:val="008569F5"/>
    <w:rsid w:val="00A41242"/>
    <w:rsid w:val="00B8143D"/>
    <w:rsid w:val="00BA66C1"/>
    <w:rsid w:val="00BC4AEE"/>
    <w:rsid w:val="00BD3BA2"/>
    <w:rsid w:val="00D30237"/>
    <w:rsid w:val="00D41A87"/>
    <w:rsid w:val="00DD52FD"/>
    <w:rsid w:val="00E058A0"/>
    <w:rsid w:val="00E425E6"/>
    <w:rsid w:val="00F97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9D9418-971B-43DC-991C-68ABE2B6F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425E6"/>
    <w:pPr>
      <w:tabs>
        <w:tab w:val="center" w:pos="4680"/>
        <w:tab w:val="right" w:pos="9360"/>
      </w:tabs>
      <w:spacing w:after="0" w:line="240" w:lineRule="auto"/>
    </w:pPr>
    <w:rPr>
      <w:noProof w:val="0"/>
      <w:lang w:val="en-US"/>
    </w:rPr>
  </w:style>
  <w:style w:type="character" w:customStyle="1" w:styleId="FooterChar">
    <w:name w:val="Footer Char"/>
    <w:basedOn w:val="DefaultParagraphFont"/>
    <w:link w:val="Footer"/>
    <w:uiPriority w:val="99"/>
    <w:semiHidden/>
    <w:rsid w:val="00E425E6"/>
  </w:style>
  <w:style w:type="paragraph" w:styleId="BalloonText">
    <w:name w:val="Balloon Text"/>
    <w:basedOn w:val="Normal"/>
    <w:link w:val="BalloonTextChar"/>
    <w:uiPriority w:val="99"/>
    <w:semiHidden/>
    <w:unhideWhenUsed/>
    <w:rsid w:val="00BC4A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4AEE"/>
    <w:rPr>
      <w:rFonts w:ascii="Tahoma" w:hAnsi="Tahoma" w:cs="Tahoma"/>
      <w:noProof/>
      <w:sz w:val="16"/>
      <w:szCs w:val="16"/>
      <w:lang w:val="sr-Latn-RS"/>
    </w:rPr>
  </w:style>
  <w:style w:type="character" w:styleId="Hyperlink">
    <w:name w:val="Hyperlink"/>
    <w:basedOn w:val="DefaultParagraphFont"/>
    <w:uiPriority w:val="99"/>
    <w:unhideWhenUsed/>
    <w:rsid w:val="00BC4AE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635455">
      <w:bodyDiv w:val="1"/>
      <w:marLeft w:val="0"/>
      <w:marRight w:val="0"/>
      <w:marTop w:val="0"/>
      <w:marBottom w:val="0"/>
      <w:divBdr>
        <w:top w:val="none" w:sz="0" w:space="0" w:color="auto"/>
        <w:left w:val="none" w:sz="0" w:space="0" w:color="auto"/>
        <w:bottom w:val="none" w:sz="0" w:space="0" w:color="auto"/>
        <w:right w:val="none" w:sz="0" w:space="0" w:color="auto"/>
      </w:divBdr>
    </w:div>
    <w:div w:id="266666505">
      <w:bodyDiv w:val="1"/>
      <w:marLeft w:val="0"/>
      <w:marRight w:val="0"/>
      <w:marTop w:val="0"/>
      <w:marBottom w:val="0"/>
      <w:divBdr>
        <w:top w:val="none" w:sz="0" w:space="0" w:color="auto"/>
        <w:left w:val="none" w:sz="0" w:space="0" w:color="auto"/>
        <w:bottom w:val="none" w:sz="0" w:space="0" w:color="auto"/>
        <w:right w:val="none" w:sz="0" w:space="0" w:color="auto"/>
      </w:divBdr>
      <w:divsChild>
        <w:div w:id="1254050689">
          <w:marLeft w:val="0"/>
          <w:marRight w:val="0"/>
          <w:marTop w:val="0"/>
          <w:marBottom w:val="150"/>
          <w:divBdr>
            <w:top w:val="none" w:sz="0" w:space="0" w:color="auto"/>
            <w:left w:val="none" w:sz="0" w:space="0" w:color="auto"/>
            <w:bottom w:val="none" w:sz="0" w:space="0" w:color="auto"/>
            <w:right w:val="none" w:sz="0" w:space="0" w:color="auto"/>
          </w:divBdr>
          <w:divsChild>
            <w:div w:id="448279377">
              <w:marLeft w:val="0"/>
              <w:marRight w:val="0"/>
              <w:marTop w:val="0"/>
              <w:marBottom w:val="0"/>
              <w:divBdr>
                <w:top w:val="none" w:sz="0" w:space="0" w:color="auto"/>
                <w:left w:val="none" w:sz="0" w:space="0" w:color="auto"/>
                <w:bottom w:val="none" w:sz="0" w:space="0" w:color="auto"/>
                <w:right w:val="none" w:sz="0" w:space="0" w:color="auto"/>
              </w:divBdr>
            </w:div>
          </w:divsChild>
        </w:div>
        <w:div w:id="1225600397">
          <w:marLeft w:val="0"/>
          <w:marRight w:val="0"/>
          <w:marTop w:val="150"/>
          <w:marBottom w:val="150"/>
          <w:divBdr>
            <w:top w:val="none" w:sz="0" w:space="0" w:color="auto"/>
            <w:left w:val="none" w:sz="0" w:space="0" w:color="auto"/>
            <w:bottom w:val="none" w:sz="0" w:space="0" w:color="auto"/>
            <w:right w:val="none" w:sz="0" w:space="0" w:color="auto"/>
          </w:divBdr>
          <w:divsChild>
            <w:div w:id="9496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701055">
      <w:bodyDiv w:val="1"/>
      <w:marLeft w:val="0"/>
      <w:marRight w:val="0"/>
      <w:marTop w:val="0"/>
      <w:marBottom w:val="0"/>
      <w:divBdr>
        <w:top w:val="none" w:sz="0" w:space="0" w:color="auto"/>
        <w:left w:val="none" w:sz="0" w:space="0" w:color="auto"/>
        <w:bottom w:val="none" w:sz="0" w:space="0" w:color="auto"/>
        <w:right w:val="none" w:sz="0" w:space="0" w:color="auto"/>
      </w:divBdr>
      <w:divsChild>
        <w:div w:id="1533690752">
          <w:marLeft w:val="0"/>
          <w:marRight w:val="0"/>
          <w:marTop w:val="0"/>
          <w:marBottom w:val="0"/>
          <w:divBdr>
            <w:top w:val="none" w:sz="0" w:space="0" w:color="auto"/>
            <w:left w:val="none" w:sz="0" w:space="0" w:color="auto"/>
            <w:bottom w:val="none" w:sz="0" w:space="0" w:color="auto"/>
            <w:right w:val="none" w:sz="0" w:space="0" w:color="auto"/>
          </w:divBdr>
          <w:divsChild>
            <w:div w:id="1558083703">
              <w:marLeft w:val="0"/>
              <w:marRight w:val="0"/>
              <w:marTop w:val="0"/>
              <w:marBottom w:val="150"/>
              <w:divBdr>
                <w:top w:val="none" w:sz="0" w:space="0" w:color="auto"/>
                <w:left w:val="none" w:sz="0" w:space="0" w:color="auto"/>
                <w:bottom w:val="none" w:sz="0" w:space="0" w:color="auto"/>
                <w:right w:val="none" w:sz="0" w:space="0" w:color="auto"/>
              </w:divBdr>
              <w:divsChild>
                <w:div w:id="345524155">
                  <w:marLeft w:val="0"/>
                  <w:marRight w:val="0"/>
                  <w:marTop w:val="0"/>
                  <w:marBottom w:val="0"/>
                  <w:divBdr>
                    <w:top w:val="none" w:sz="0" w:space="0" w:color="auto"/>
                    <w:left w:val="none" w:sz="0" w:space="0" w:color="auto"/>
                    <w:bottom w:val="none" w:sz="0" w:space="0" w:color="auto"/>
                    <w:right w:val="none" w:sz="0" w:space="0" w:color="auto"/>
                  </w:divBdr>
                  <w:divsChild>
                    <w:div w:id="33819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772463">
              <w:marLeft w:val="75"/>
              <w:marRight w:val="0"/>
              <w:marTop w:val="0"/>
              <w:marBottom w:val="450"/>
              <w:divBdr>
                <w:top w:val="none" w:sz="0" w:space="0" w:color="auto"/>
                <w:left w:val="none" w:sz="0" w:space="0" w:color="auto"/>
                <w:bottom w:val="none" w:sz="0" w:space="0" w:color="auto"/>
                <w:right w:val="none" w:sz="0" w:space="0" w:color="auto"/>
              </w:divBdr>
              <w:divsChild>
                <w:div w:id="777797995">
                  <w:marLeft w:val="0"/>
                  <w:marRight w:val="0"/>
                  <w:marTop w:val="0"/>
                  <w:marBottom w:val="0"/>
                  <w:divBdr>
                    <w:top w:val="none" w:sz="0" w:space="0" w:color="auto"/>
                    <w:left w:val="none" w:sz="0" w:space="0" w:color="auto"/>
                    <w:bottom w:val="none" w:sz="0" w:space="0" w:color="auto"/>
                    <w:right w:val="none" w:sz="0" w:space="0" w:color="auto"/>
                  </w:divBdr>
                  <w:divsChild>
                    <w:div w:id="500970024">
                      <w:marLeft w:val="0"/>
                      <w:marRight w:val="0"/>
                      <w:marTop w:val="0"/>
                      <w:marBottom w:val="0"/>
                      <w:divBdr>
                        <w:top w:val="none" w:sz="0" w:space="0" w:color="auto"/>
                        <w:left w:val="none" w:sz="0" w:space="0" w:color="auto"/>
                        <w:bottom w:val="none" w:sz="0" w:space="0" w:color="auto"/>
                        <w:right w:val="none" w:sz="0" w:space="0" w:color="auto"/>
                      </w:divBdr>
                      <w:divsChild>
                        <w:div w:id="1945572914">
                          <w:marLeft w:val="0"/>
                          <w:marRight w:val="0"/>
                          <w:marTop w:val="0"/>
                          <w:marBottom w:val="0"/>
                          <w:divBdr>
                            <w:top w:val="none" w:sz="0" w:space="0" w:color="auto"/>
                            <w:left w:val="none" w:sz="0" w:space="0" w:color="auto"/>
                            <w:bottom w:val="none" w:sz="0" w:space="0" w:color="auto"/>
                            <w:right w:val="none" w:sz="0" w:space="0" w:color="auto"/>
                          </w:divBdr>
                          <w:divsChild>
                            <w:div w:id="418722669">
                              <w:marLeft w:val="0"/>
                              <w:marRight w:val="0"/>
                              <w:marTop w:val="0"/>
                              <w:marBottom w:val="0"/>
                              <w:divBdr>
                                <w:top w:val="none" w:sz="0" w:space="0" w:color="auto"/>
                                <w:left w:val="none" w:sz="0" w:space="0" w:color="auto"/>
                                <w:bottom w:val="none" w:sz="0" w:space="0" w:color="auto"/>
                                <w:right w:val="none" w:sz="0" w:space="0" w:color="auto"/>
                              </w:divBdr>
                              <w:divsChild>
                                <w:div w:id="148658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1572915">
      <w:bodyDiv w:val="1"/>
      <w:marLeft w:val="0"/>
      <w:marRight w:val="0"/>
      <w:marTop w:val="0"/>
      <w:marBottom w:val="0"/>
      <w:divBdr>
        <w:top w:val="none" w:sz="0" w:space="0" w:color="auto"/>
        <w:left w:val="none" w:sz="0" w:space="0" w:color="auto"/>
        <w:bottom w:val="none" w:sz="0" w:space="0" w:color="auto"/>
        <w:right w:val="none" w:sz="0" w:space="0" w:color="auto"/>
      </w:divBdr>
      <w:divsChild>
        <w:div w:id="825822864">
          <w:marLeft w:val="0"/>
          <w:marRight w:val="0"/>
          <w:marTop w:val="0"/>
          <w:marBottom w:val="0"/>
          <w:divBdr>
            <w:top w:val="none" w:sz="0" w:space="0" w:color="auto"/>
            <w:left w:val="none" w:sz="0" w:space="0" w:color="auto"/>
            <w:bottom w:val="none" w:sz="0" w:space="0" w:color="auto"/>
            <w:right w:val="none" w:sz="0" w:space="0" w:color="auto"/>
          </w:divBdr>
          <w:divsChild>
            <w:div w:id="1078793105">
              <w:marLeft w:val="0"/>
              <w:marRight w:val="0"/>
              <w:marTop w:val="0"/>
              <w:marBottom w:val="150"/>
              <w:divBdr>
                <w:top w:val="none" w:sz="0" w:space="0" w:color="auto"/>
                <w:left w:val="none" w:sz="0" w:space="0" w:color="auto"/>
                <w:bottom w:val="none" w:sz="0" w:space="0" w:color="auto"/>
                <w:right w:val="none" w:sz="0" w:space="0" w:color="auto"/>
              </w:divBdr>
              <w:divsChild>
                <w:div w:id="2044742840">
                  <w:marLeft w:val="0"/>
                  <w:marRight w:val="0"/>
                  <w:marTop w:val="0"/>
                  <w:marBottom w:val="0"/>
                  <w:divBdr>
                    <w:top w:val="none" w:sz="0" w:space="0" w:color="auto"/>
                    <w:left w:val="none" w:sz="0" w:space="0" w:color="auto"/>
                    <w:bottom w:val="none" w:sz="0" w:space="0" w:color="auto"/>
                    <w:right w:val="none" w:sz="0" w:space="0" w:color="auto"/>
                  </w:divBdr>
                  <w:divsChild>
                    <w:div w:id="135923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32675">
              <w:marLeft w:val="75"/>
              <w:marRight w:val="0"/>
              <w:marTop w:val="0"/>
              <w:marBottom w:val="450"/>
              <w:divBdr>
                <w:top w:val="none" w:sz="0" w:space="0" w:color="auto"/>
                <w:left w:val="none" w:sz="0" w:space="0" w:color="auto"/>
                <w:bottom w:val="none" w:sz="0" w:space="0" w:color="auto"/>
                <w:right w:val="none" w:sz="0" w:space="0" w:color="auto"/>
              </w:divBdr>
              <w:divsChild>
                <w:div w:id="513768824">
                  <w:marLeft w:val="0"/>
                  <w:marRight w:val="0"/>
                  <w:marTop w:val="0"/>
                  <w:marBottom w:val="0"/>
                  <w:divBdr>
                    <w:top w:val="none" w:sz="0" w:space="0" w:color="auto"/>
                    <w:left w:val="none" w:sz="0" w:space="0" w:color="auto"/>
                    <w:bottom w:val="none" w:sz="0" w:space="0" w:color="auto"/>
                    <w:right w:val="none" w:sz="0" w:space="0" w:color="auto"/>
                  </w:divBdr>
                  <w:divsChild>
                    <w:div w:id="548684125">
                      <w:marLeft w:val="0"/>
                      <w:marRight w:val="0"/>
                      <w:marTop w:val="0"/>
                      <w:marBottom w:val="0"/>
                      <w:divBdr>
                        <w:top w:val="none" w:sz="0" w:space="0" w:color="auto"/>
                        <w:left w:val="none" w:sz="0" w:space="0" w:color="auto"/>
                        <w:bottom w:val="none" w:sz="0" w:space="0" w:color="auto"/>
                        <w:right w:val="none" w:sz="0" w:space="0" w:color="auto"/>
                      </w:divBdr>
                      <w:divsChild>
                        <w:div w:id="1170290589">
                          <w:marLeft w:val="0"/>
                          <w:marRight w:val="0"/>
                          <w:marTop w:val="0"/>
                          <w:marBottom w:val="0"/>
                          <w:divBdr>
                            <w:top w:val="none" w:sz="0" w:space="0" w:color="auto"/>
                            <w:left w:val="none" w:sz="0" w:space="0" w:color="auto"/>
                            <w:bottom w:val="none" w:sz="0" w:space="0" w:color="auto"/>
                            <w:right w:val="none" w:sz="0" w:space="0" w:color="auto"/>
                          </w:divBdr>
                          <w:divsChild>
                            <w:div w:id="1955138562">
                              <w:marLeft w:val="0"/>
                              <w:marRight w:val="0"/>
                              <w:marTop w:val="0"/>
                              <w:marBottom w:val="0"/>
                              <w:divBdr>
                                <w:top w:val="none" w:sz="0" w:space="0" w:color="auto"/>
                                <w:left w:val="none" w:sz="0" w:space="0" w:color="auto"/>
                                <w:bottom w:val="none" w:sz="0" w:space="0" w:color="auto"/>
                                <w:right w:val="none" w:sz="0" w:space="0" w:color="auto"/>
                              </w:divBdr>
                              <w:divsChild>
                                <w:div w:id="24604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998527">
      <w:bodyDiv w:val="1"/>
      <w:marLeft w:val="0"/>
      <w:marRight w:val="0"/>
      <w:marTop w:val="0"/>
      <w:marBottom w:val="0"/>
      <w:divBdr>
        <w:top w:val="none" w:sz="0" w:space="0" w:color="auto"/>
        <w:left w:val="none" w:sz="0" w:space="0" w:color="auto"/>
        <w:bottom w:val="none" w:sz="0" w:space="0" w:color="auto"/>
        <w:right w:val="none" w:sz="0" w:space="0" w:color="auto"/>
      </w:divBdr>
      <w:divsChild>
        <w:div w:id="856776746">
          <w:marLeft w:val="0"/>
          <w:marRight w:val="0"/>
          <w:marTop w:val="0"/>
          <w:marBottom w:val="0"/>
          <w:divBdr>
            <w:top w:val="none" w:sz="0" w:space="0" w:color="auto"/>
            <w:left w:val="none" w:sz="0" w:space="0" w:color="auto"/>
            <w:bottom w:val="none" w:sz="0" w:space="0" w:color="auto"/>
            <w:right w:val="none" w:sz="0" w:space="0" w:color="auto"/>
          </w:divBdr>
          <w:divsChild>
            <w:div w:id="1401564797">
              <w:marLeft w:val="0"/>
              <w:marRight w:val="0"/>
              <w:marTop w:val="0"/>
              <w:marBottom w:val="150"/>
              <w:divBdr>
                <w:top w:val="none" w:sz="0" w:space="0" w:color="auto"/>
                <w:left w:val="none" w:sz="0" w:space="0" w:color="auto"/>
                <w:bottom w:val="none" w:sz="0" w:space="0" w:color="auto"/>
                <w:right w:val="none" w:sz="0" w:space="0" w:color="auto"/>
              </w:divBdr>
              <w:divsChild>
                <w:div w:id="757871251">
                  <w:marLeft w:val="0"/>
                  <w:marRight w:val="0"/>
                  <w:marTop w:val="0"/>
                  <w:marBottom w:val="0"/>
                  <w:divBdr>
                    <w:top w:val="none" w:sz="0" w:space="0" w:color="auto"/>
                    <w:left w:val="none" w:sz="0" w:space="0" w:color="auto"/>
                    <w:bottom w:val="none" w:sz="0" w:space="0" w:color="auto"/>
                    <w:right w:val="none" w:sz="0" w:space="0" w:color="auto"/>
                  </w:divBdr>
                  <w:divsChild>
                    <w:div w:id="82019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59345">
              <w:marLeft w:val="75"/>
              <w:marRight w:val="0"/>
              <w:marTop w:val="0"/>
              <w:marBottom w:val="450"/>
              <w:divBdr>
                <w:top w:val="none" w:sz="0" w:space="0" w:color="auto"/>
                <w:left w:val="none" w:sz="0" w:space="0" w:color="auto"/>
                <w:bottom w:val="none" w:sz="0" w:space="0" w:color="auto"/>
                <w:right w:val="none" w:sz="0" w:space="0" w:color="auto"/>
              </w:divBdr>
              <w:divsChild>
                <w:div w:id="665129594">
                  <w:marLeft w:val="0"/>
                  <w:marRight w:val="0"/>
                  <w:marTop w:val="0"/>
                  <w:marBottom w:val="0"/>
                  <w:divBdr>
                    <w:top w:val="none" w:sz="0" w:space="0" w:color="auto"/>
                    <w:left w:val="none" w:sz="0" w:space="0" w:color="auto"/>
                    <w:bottom w:val="none" w:sz="0" w:space="0" w:color="auto"/>
                    <w:right w:val="none" w:sz="0" w:space="0" w:color="auto"/>
                  </w:divBdr>
                  <w:divsChild>
                    <w:div w:id="1550875261">
                      <w:marLeft w:val="0"/>
                      <w:marRight w:val="0"/>
                      <w:marTop w:val="0"/>
                      <w:marBottom w:val="0"/>
                      <w:divBdr>
                        <w:top w:val="none" w:sz="0" w:space="0" w:color="auto"/>
                        <w:left w:val="none" w:sz="0" w:space="0" w:color="auto"/>
                        <w:bottom w:val="none" w:sz="0" w:space="0" w:color="auto"/>
                        <w:right w:val="none" w:sz="0" w:space="0" w:color="auto"/>
                      </w:divBdr>
                      <w:divsChild>
                        <w:div w:id="507450392">
                          <w:marLeft w:val="0"/>
                          <w:marRight w:val="0"/>
                          <w:marTop w:val="0"/>
                          <w:marBottom w:val="0"/>
                          <w:divBdr>
                            <w:top w:val="none" w:sz="0" w:space="0" w:color="auto"/>
                            <w:left w:val="none" w:sz="0" w:space="0" w:color="auto"/>
                            <w:bottom w:val="none" w:sz="0" w:space="0" w:color="auto"/>
                            <w:right w:val="none" w:sz="0" w:space="0" w:color="auto"/>
                          </w:divBdr>
                          <w:divsChild>
                            <w:div w:id="2003311155">
                              <w:marLeft w:val="0"/>
                              <w:marRight w:val="0"/>
                              <w:marTop w:val="0"/>
                              <w:marBottom w:val="0"/>
                              <w:divBdr>
                                <w:top w:val="none" w:sz="0" w:space="0" w:color="auto"/>
                                <w:left w:val="none" w:sz="0" w:space="0" w:color="auto"/>
                                <w:bottom w:val="none" w:sz="0" w:space="0" w:color="auto"/>
                                <w:right w:val="none" w:sz="0" w:space="0" w:color="auto"/>
                              </w:divBdr>
                              <w:divsChild>
                                <w:div w:id="393356781">
                                  <w:marLeft w:val="0"/>
                                  <w:marRight w:val="0"/>
                                  <w:marTop w:val="0"/>
                                  <w:marBottom w:val="0"/>
                                  <w:divBdr>
                                    <w:top w:val="none" w:sz="0" w:space="0" w:color="auto"/>
                                    <w:left w:val="none" w:sz="0" w:space="0" w:color="auto"/>
                                    <w:bottom w:val="none" w:sz="0" w:space="0" w:color="auto"/>
                                    <w:right w:val="none" w:sz="0" w:space="0" w:color="auto"/>
                                  </w:divBdr>
                                </w:div>
                              </w:divsChild>
                            </w:div>
                            <w:div w:id="1252474415">
                              <w:marLeft w:val="0"/>
                              <w:marRight w:val="0"/>
                              <w:marTop w:val="0"/>
                              <w:marBottom w:val="0"/>
                              <w:divBdr>
                                <w:top w:val="none" w:sz="0" w:space="0" w:color="auto"/>
                                <w:left w:val="none" w:sz="0" w:space="0" w:color="auto"/>
                                <w:bottom w:val="none" w:sz="0" w:space="0" w:color="auto"/>
                                <w:right w:val="none" w:sz="0" w:space="0" w:color="auto"/>
                              </w:divBdr>
                              <w:divsChild>
                                <w:div w:id="49781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8551088">
      <w:bodyDiv w:val="1"/>
      <w:marLeft w:val="0"/>
      <w:marRight w:val="0"/>
      <w:marTop w:val="0"/>
      <w:marBottom w:val="0"/>
      <w:divBdr>
        <w:top w:val="none" w:sz="0" w:space="0" w:color="auto"/>
        <w:left w:val="none" w:sz="0" w:space="0" w:color="auto"/>
        <w:bottom w:val="none" w:sz="0" w:space="0" w:color="auto"/>
        <w:right w:val="none" w:sz="0" w:space="0" w:color="auto"/>
      </w:divBdr>
      <w:divsChild>
        <w:div w:id="2050689480">
          <w:marLeft w:val="0"/>
          <w:marRight w:val="0"/>
          <w:marTop w:val="0"/>
          <w:marBottom w:val="150"/>
          <w:divBdr>
            <w:top w:val="none" w:sz="0" w:space="0" w:color="auto"/>
            <w:left w:val="none" w:sz="0" w:space="0" w:color="auto"/>
            <w:bottom w:val="none" w:sz="0" w:space="0" w:color="auto"/>
            <w:right w:val="none" w:sz="0" w:space="0" w:color="auto"/>
          </w:divBdr>
          <w:divsChild>
            <w:div w:id="942765911">
              <w:marLeft w:val="0"/>
              <w:marRight w:val="0"/>
              <w:marTop w:val="0"/>
              <w:marBottom w:val="0"/>
              <w:divBdr>
                <w:top w:val="none" w:sz="0" w:space="0" w:color="auto"/>
                <w:left w:val="none" w:sz="0" w:space="0" w:color="auto"/>
                <w:bottom w:val="none" w:sz="0" w:space="0" w:color="auto"/>
                <w:right w:val="none" w:sz="0" w:space="0" w:color="auto"/>
              </w:divBdr>
            </w:div>
          </w:divsChild>
        </w:div>
        <w:div w:id="770860934">
          <w:marLeft w:val="0"/>
          <w:marRight w:val="0"/>
          <w:marTop w:val="150"/>
          <w:marBottom w:val="150"/>
          <w:divBdr>
            <w:top w:val="none" w:sz="0" w:space="0" w:color="auto"/>
            <w:left w:val="none" w:sz="0" w:space="0" w:color="auto"/>
            <w:bottom w:val="none" w:sz="0" w:space="0" w:color="auto"/>
            <w:right w:val="none" w:sz="0" w:space="0" w:color="auto"/>
          </w:divBdr>
          <w:divsChild>
            <w:div w:id="1439329062">
              <w:marLeft w:val="0"/>
              <w:marRight w:val="0"/>
              <w:marTop w:val="0"/>
              <w:marBottom w:val="0"/>
              <w:divBdr>
                <w:top w:val="none" w:sz="0" w:space="0" w:color="auto"/>
                <w:left w:val="none" w:sz="0" w:space="0" w:color="auto"/>
                <w:bottom w:val="none" w:sz="0" w:space="0" w:color="auto"/>
                <w:right w:val="none" w:sz="0" w:space="0" w:color="auto"/>
              </w:divBdr>
            </w:div>
          </w:divsChild>
        </w:div>
        <w:div w:id="789710484">
          <w:marLeft w:val="0"/>
          <w:marRight w:val="0"/>
          <w:marTop w:val="150"/>
          <w:marBottom w:val="150"/>
          <w:divBdr>
            <w:top w:val="none" w:sz="0" w:space="0" w:color="auto"/>
            <w:left w:val="none" w:sz="0" w:space="0" w:color="auto"/>
            <w:bottom w:val="none" w:sz="0" w:space="0" w:color="auto"/>
            <w:right w:val="none" w:sz="0" w:space="0" w:color="auto"/>
          </w:divBdr>
          <w:divsChild>
            <w:div w:id="33005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40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bestns.org.rs/" TargetMode="External"/><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www.dnevnik.rs/sites/default/files/7-logoped.jpg" TargetMode="External"/><Relationship Id="rId20" Type="http://schemas.openxmlformats.org/officeDocument/2006/relationships/hyperlink" Target="http://www.dnevnik.rs/sites/default/files/07--drustvo-nasilje.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16--best.jpg" TargetMode="External"/><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znanjesvima.r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dnevnik.rs/sites/default/files/12-kuhinjica-u-kuli.jpg" TargetMode="External"/><Relationship Id="rId22" Type="http://schemas.openxmlformats.org/officeDocument/2006/relationships/image" Target="media/image9.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3AE1A-357B-4AEF-9D94-3FC2DFB3E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10</Pages>
  <Words>4580</Words>
  <Characters>26109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2015-03-11T07:34:00Z</dcterms:created>
  <dcterms:modified xsi:type="dcterms:W3CDTF">2015-03-11T17:21:00Z</dcterms:modified>
</cp:coreProperties>
</file>